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76AB" w14:textId="77777777" w:rsidR="00F40B04" w:rsidRPr="0035413E" w:rsidRDefault="00F40B04" w:rsidP="00F40B04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bookmarkStart w:id="0" w:name="_Hlk234586003"/>
      <w:r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ОБЩЕСТВО С ОГРАНИЧЕННОЙ ОТВЕТСТВЕННОСТЬЮ</w:t>
      </w:r>
    </w:p>
    <w:p w14:paraId="6835405B" w14:textId="77777777" w:rsidR="00F40B04" w:rsidRPr="0035413E" w:rsidRDefault="00F40B04" w:rsidP="00F40B04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«АНАЛИТИЧЕСКИЙ ЦЕНТР УГОЛОВНОГО ПРАВА И КРИМИНОЛОГИИ»</w:t>
      </w:r>
    </w:p>
    <w:p w14:paraId="5DF2D2C6" w14:textId="77777777" w:rsidR="00F40B04" w:rsidRDefault="00F40B04" w:rsidP="00F40B04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478CEF77" w14:textId="77777777" w:rsidR="00F40B04" w:rsidRDefault="00F40B04" w:rsidP="00F40B04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04CB738A" w14:textId="77777777" w:rsidR="00F40B04" w:rsidRDefault="00F40B04" w:rsidP="00F40B04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3"/>
        <w:gridCol w:w="1216"/>
        <w:gridCol w:w="4416"/>
      </w:tblGrid>
      <w:tr w:rsidR="00F40B04" w14:paraId="612B87CE" w14:textId="77777777" w:rsidTr="00F40B04">
        <w:tc>
          <w:tcPr>
            <w:tcW w:w="4531" w:type="dxa"/>
          </w:tcPr>
          <w:p w14:paraId="0C1C174E" w14:textId="77777777" w:rsidR="00F40B04" w:rsidRPr="00F40B04" w:rsidRDefault="00F40B04" w:rsidP="00F40B04">
            <w:pPr>
              <w:rPr>
                <w:rFonts w:ascii="Times New Roman" w:eastAsiaTheme="majorEastAsia" w:hAnsi="Times New Roman" w:cs="Times New Roman"/>
                <w:b/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</w:tcPr>
          <w:p w14:paraId="2CB6B838" w14:textId="77777777" w:rsidR="00F40B04" w:rsidRPr="00F40B04" w:rsidRDefault="00F40B04" w:rsidP="00F40B04">
            <w:pPr>
              <w:rPr>
                <w:rFonts w:ascii="Times New Roman" w:eastAsiaTheme="majorEastAsia" w:hAnsi="Times New Roman" w:cs="Times New Roman"/>
                <w:b/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4699" w:type="dxa"/>
          </w:tcPr>
          <w:p w14:paraId="78C60E9D" w14:textId="77777777" w:rsidR="00F40B04" w:rsidRPr="00611D05" w:rsidRDefault="00F40B04" w:rsidP="00F40B04">
            <w:pPr>
              <w:jc w:val="right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1D05"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</w:tc>
      </w:tr>
      <w:tr w:rsidR="00F40B04" w:rsidRPr="00611D05" w14:paraId="1AEEED2C" w14:textId="77777777" w:rsidTr="00F40B04">
        <w:tc>
          <w:tcPr>
            <w:tcW w:w="4531" w:type="dxa"/>
          </w:tcPr>
          <w:p w14:paraId="5E05E3E5" w14:textId="77777777" w:rsidR="00F40B04" w:rsidRPr="00611D05" w:rsidRDefault="00F40B04" w:rsidP="00F40B04">
            <w:pPr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</w:pPr>
            <w:r w:rsidRPr="00611D05"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  <w:t>Введена в действие приказом</w:t>
            </w:r>
          </w:p>
        </w:tc>
        <w:tc>
          <w:tcPr>
            <w:tcW w:w="1560" w:type="dxa"/>
          </w:tcPr>
          <w:p w14:paraId="23049DE9" w14:textId="77777777" w:rsidR="00F40B04" w:rsidRPr="00611D05" w:rsidRDefault="00F40B04" w:rsidP="00F40B04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699" w:type="dxa"/>
          </w:tcPr>
          <w:p w14:paraId="032AC5B2" w14:textId="77777777" w:rsidR="00F40B04" w:rsidRPr="00611D05" w:rsidRDefault="00F40B04" w:rsidP="00F40B04">
            <w:pPr>
              <w:jc w:val="right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11D05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Генеральный директор,</w:t>
            </w:r>
          </w:p>
        </w:tc>
      </w:tr>
      <w:tr w:rsidR="00F40B04" w:rsidRPr="00611D05" w14:paraId="36110EF7" w14:textId="77777777" w:rsidTr="00F40B04">
        <w:tc>
          <w:tcPr>
            <w:tcW w:w="4531" w:type="dxa"/>
          </w:tcPr>
          <w:p w14:paraId="5B0D6A9B" w14:textId="091D219F" w:rsidR="00F40B04" w:rsidRPr="00611D05" w:rsidRDefault="00F40B04" w:rsidP="00F40B04">
            <w:pPr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</w:pPr>
            <w:r w:rsidRPr="00611D05"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  <w:t>от 01.0</w:t>
            </w:r>
            <w:r w:rsidR="008717D0"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  <w:t>9</w:t>
            </w:r>
            <w:r w:rsidRPr="00611D05"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  <w:t xml:space="preserve">.2026 г. №    </w:t>
            </w:r>
          </w:p>
        </w:tc>
        <w:tc>
          <w:tcPr>
            <w:tcW w:w="1560" w:type="dxa"/>
          </w:tcPr>
          <w:p w14:paraId="2CBFA0F0" w14:textId="77777777" w:rsidR="00F40B04" w:rsidRPr="00611D05" w:rsidRDefault="00F40B04" w:rsidP="00F40B04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699" w:type="dxa"/>
          </w:tcPr>
          <w:p w14:paraId="6EA46D3B" w14:textId="77777777" w:rsidR="00F40B04" w:rsidRDefault="00F40B04" w:rsidP="00F40B04">
            <w:pPr>
              <w:jc w:val="right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  <w:lang w:val="ru-RU"/>
              </w:rPr>
            </w:pP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  <w:lang w:val="ru-RU"/>
              </w:rPr>
              <w:t>к.ю.н. Филатова М.А.</w:t>
            </w:r>
          </w:p>
          <w:p w14:paraId="4E8DEEDA" w14:textId="11A47EE2" w:rsidR="00F40B04" w:rsidRPr="00F40B04" w:rsidRDefault="00F40B04" w:rsidP="00F40B04">
            <w:pPr>
              <w:jc w:val="right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40B04" w:rsidRPr="00611D05" w14:paraId="39F1A833" w14:textId="77777777" w:rsidTr="00F40B04">
        <w:tc>
          <w:tcPr>
            <w:tcW w:w="4531" w:type="dxa"/>
          </w:tcPr>
          <w:p w14:paraId="4777F78A" w14:textId="77777777" w:rsidR="00F40B04" w:rsidRPr="00F40B04" w:rsidRDefault="00F40B04" w:rsidP="00F40B04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</w:tcPr>
          <w:p w14:paraId="606052DB" w14:textId="77777777" w:rsidR="00F40B04" w:rsidRPr="00F40B04" w:rsidRDefault="00F40B04" w:rsidP="00F40B04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4699" w:type="dxa"/>
          </w:tcPr>
          <w:p w14:paraId="6A5780B6" w14:textId="77777777" w:rsidR="00F40B04" w:rsidRPr="00611D05" w:rsidRDefault="00F40B04" w:rsidP="00F40B04">
            <w:pPr>
              <w:jc w:val="right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11D05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__________________________</w:t>
            </w:r>
          </w:p>
        </w:tc>
      </w:tr>
      <w:tr w:rsidR="00F40B04" w:rsidRPr="00611D05" w14:paraId="7030034E" w14:textId="77777777" w:rsidTr="00F40B04">
        <w:tc>
          <w:tcPr>
            <w:tcW w:w="4531" w:type="dxa"/>
          </w:tcPr>
          <w:p w14:paraId="06CE7D74" w14:textId="77777777" w:rsidR="00F40B04" w:rsidRPr="00611D05" w:rsidRDefault="00F40B04" w:rsidP="00F40B04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60" w:type="dxa"/>
          </w:tcPr>
          <w:p w14:paraId="3AAF8536" w14:textId="77777777" w:rsidR="00F40B04" w:rsidRPr="00611D05" w:rsidRDefault="00F40B04" w:rsidP="00F40B04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699" w:type="dxa"/>
          </w:tcPr>
          <w:p w14:paraId="7A9639B0" w14:textId="2DEB4F73" w:rsidR="00F40B04" w:rsidRPr="00611D05" w:rsidRDefault="00F40B04" w:rsidP="00F40B04">
            <w:pPr>
              <w:jc w:val="right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11D05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01.0</w:t>
            </w:r>
            <w:r w:rsidR="008717D0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9</w:t>
            </w:r>
            <w:r w:rsidRPr="00611D05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.2026</w:t>
            </w:r>
          </w:p>
        </w:tc>
      </w:tr>
      <w:bookmarkEnd w:id="0"/>
    </w:tbl>
    <w:p w14:paraId="7CFBB69A" w14:textId="34FF5510" w:rsidR="00F40B04" w:rsidRDefault="00F40B04" w:rsidP="00F40B04">
      <w:pPr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426F1E8E" w14:textId="3BF3FBF6" w:rsidR="00F40B04" w:rsidRDefault="00F40B04" w:rsidP="00F40B04">
      <w:pPr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1A15E60F" w14:textId="77777777" w:rsidR="00F40B04" w:rsidRPr="00611D05" w:rsidRDefault="00F40B04" w:rsidP="00F40B04">
      <w:pPr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516C9E12" w14:textId="427C3A96" w:rsidR="00CD3C2D" w:rsidRPr="00F40B04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4EF90A5B" w14:textId="69F999B4" w:rsidR="00CD3C2D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ДОПОЛНИТЕЛЬНАЯ ОБЩЕОБРАЗОВАТЕЛЬНАЯ </w:t>
      </w:r>
      <w:r w:rsid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br/>
      </w: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(ОБЩЕРАЗВИВАЮЩАЯ) ПРОГРАММА</w:t>
      </w:r>
    </w:p>
    <w:p w14:paraId="278A823B" w14:textId="77777777" w:rsidR="00F40B04" w:rsidRP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430F1B87" w14:textId="07B2E43C" w:rsidR="00CD3C2D" w:rsidRPr="00F40B04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«ПРЕСТУПЛЕНИЯ С ИСПОЛЬЗОВАНИЕМ ИНФОРМАЦИОННЫХ СИСТЕМ, ИНФОРМАЦИОННО-ТЕЛЕКОММУНИКАЦИОННЫХ СЕТЕЙ»</w:t>
      </w:r>
    </w:p>
    <w:p w14:paraId="74EA7A41" w14:textId="77777777" w:rsidR="00F40B04" w:rsidRP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</w:p>
    <w:p w14:paraId="359FD50C" w14:textId="77777777" w:rsidR="00CD3C2D" w:rsidRPr="00F40B04" w:rsidRDefault="00CD3C2D" w:rsidP="00F40B04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Слушатели</w:t>
      </w:r>
      <w:r w:rsidRPr="00F40B04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t>: лица, достигшие 18 лет (без требований к уровню образования).</w:t>
      </w:r>
    </w:p>
    <w:p w14:paraId="4FBD0061" w14:textId="77777777" w:rsidR="00CD3C2D" w:rsidRPr="00F40B04" w:rsidRDefault="00CD3C2D" w:rsidP="00F40B04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Трудоемкость программы</w:t>
      </w:r>
      <w:r w:rsidRPr="00F40B04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t>: 72 академических часа.</w:t>
      </w:r>
    </w:p>
    <w:p w14:paraId="20C46CF8" w14:textId="0A7EBF84" w:rsidR="00CD3C2D" w:rsidRPr="00F40B04" w:rsidRDefault="00CD3C2D" w:rsidP="00F40B04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Выдаваемый документ</w:t>
      </w:r>
      <w:r w:rsidRPr="00F40B04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t xml:space="preserve">: сертификат об освоении программы «Преступления </w:t>
      </w:r>
      <w:r w:rsidR="006E716E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br/>
      </w:r>
      <w:r w:rsidRPr="00F40B04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t>с использованием информационных систем, информационно-телекоммуникационных сетей».</w:t>
      </w:r>
    </w:p>
    <w:p w14:paraId="2A9536DE" w14:textId="04AA0B43" w:rsidR="00CD3C2D" w:rsidRPr="00F40B04" w:rsidRDefault="00CD3C2D" w:rsidP="00F40B04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Форма обучения</w:t>
      </w:r>
      <w:r w:rsidRPr="00F40B04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t xml:space="preserve">: исключительно с применением электронного обучения </w:t>
      </w:r>
      <w:r w:rsidR="006E716E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br/>
      </w:r>
      <w:r w:rsidRPr="00F40B04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t>и дистанционных образовательных технологий.</w:t>
      </w:r>
    </w:p>
    <w:p w14:paraId="3966B525" w14:textId="6B15057E" w:rsidR="00CD3C2D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2080A3C4" w14:textId="02176CC0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57B3AD5B" w14:textId="230E7153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7C1E51E5" w14:textId="3238A8BE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42AE3FE3" w14:textId="31D5D084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72AD24C0" w14:textId="7767E0EB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672C8B48" w14:textId="32E8495C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14532019" w14:textId="5403121B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14DA8A66" w14:textId="1EFC36CF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4CCF6F2D" w14:textId="4CE8F23B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1FA195F4" w14:textId="15028749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1D0CC69A" w14:textId="0E2BB593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6160C71D" w14:textId="58C38E9B" w:rsid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511FD455" w14:textId="77777777" w:rsidR="00F40B04" w:rsidRPr="0035413E" w:rsidRDefault="00F40B04" w:rsidP="00F40B04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МОСКВА</w:t>
      </w:r>
    </w:p>
    <w:p w14:paraId="4D2197DF" w14:textId="77777777" w:rsidR="00F40B04" w:rsidRPr="0035413E" w:rsidRDefault="00F40B04" w:rsidP="00F40B04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2026 г.</w:t>
      </w:r>
    </w:p>
    <w:p w14:paraId="344025C2" w14:textId="2532C5E4" w:rsidR="00CD3C2D" w:rsidRPr="00196C43" w:rsidRDefault="00CD3C2D" w:rsidP="00F70500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196C43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lastRenderedPageBreak/>
        <w:t>ОБЩАЯ ХАРАКТЕРИСТИКА ПРОГРАММЫ</w:t>
      </w:r>
    </w:p>
    <w:p w14:paraId="78E93212" w14:textId="77777777" w:rsidR="00F40B04" w:rsidRPr="00F40B04" w:rsidRDefault="00F40B04" w:rsidP="00F40B04">
      <w:pPr>
        <w:pStyle w:val="a6"/>
        <w:spacing w:after="0" w:line="240" w:lineRule="auto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1BF54ABC" w14:textId="77777777" w:rsidR="00CD3C2D" w:rsidRPr="00196C43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196C43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1.1. Пояснительная записка</w:t>
      </w:r>
    </w:p>
    <w:p w14:paraId="2C40DE2C" w14:textId="77777777" w:rsidR="00CD3C2D" w:rsidRPr="00F40B04" w:rsidRDefault="00CD3C2D" w:rsidP="00F40B04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Дополнительная общеобразовательная (общеразвивающая) программа «Преступления с использованием информационных систем, информационно-телекоммуникационных сетей» (далее — Программа) разработана для широкого круга лиц, желающих получить общее представление о противоправных деяниях, совершаемых с использованием цифровых технологий.</w:t>
      </w:r>
    </w:p>
    <w:p w14:paraId="4F980996" w14:textId="77777777" w:rsidR="00CD3C2D" w:rsidRPr="00F40B04" w:rsidRDefault="00CD3C2D" w:rsidP="00F40B04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В условиях стремительной цифровизации и роста числа киберугроз знание основ информационной безопасности и понимание механизмов совершения преступлений в цифровой среде становится важным элементом общей грамотности современного человека.</w:t>
      </w:r>
    </w:p>
    <w:p w14:paraId="16B4A3E6" w14:textId="77777777" w:rsidR="00CD3C2D" w:rsidRPr="00F40B04" w:rsidRDefault="00CD3C2D" w:rsidP="00F40B04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Программа охватывает широкий спектр тем: от базовых понятий компьютерной информации и правовых режимов до обзора компьютеризированных преступлений (мошенничество, распространение запрещенной информации, преступления экстремистской направленности) и международных инструментов противодействия киберпреступности.</w:t>
      </w:r>
    </w:p>
    <w:p w14:paraId="2B007151" w14:textId="77777777" w:rsidR="00CD3C2D" w:rsidRPr="00F40B04" w:rsidRDefault="00CD3C2D" w:rsidP="00F40B04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Программа не требует наличия высшего или среднего профессионального образования и не дает профессиональной квалификации. По окончании выдается сертификат.</w:t>
      </w:r>
    </w:p>
    <w:p w14:paraId="4B080432" w14:textId="3FCFDEF9" w:rsidR="00CD3C2D" w:rsidRPr="00F40B04" w:rsidRDefault="00CD3C2D" w:rsidP="00F40B04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Адресаты программы: </w:t>
      </w:r>
      <w:r w:rsidR="00252F6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совершеннолетние</w:t>
      </w: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 граждане, интересующиеся вопросами информационной безопасности и киберпреступностью, студенты непрофильных специальностей, а также все желающие повысить свою цифровую грамотность.</w:t>
      </w:r>
    </w:p>
    <w:p w14:paraId="0D95CEDB" w14:textId="37604266" w:rsidR="00CD3C2D" w:rsidRPr="00F40B04" w:rsidRDefault="00CD3C2D" w:rsidP="00F40B04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Объем программы: 72 ак. ч., срок освоения — </w:t>
      </w:r>
      <w:r w:rsidR="00252F6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8</w:t>
      </w: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 недель.</w:t>
      </w:r>
    </w:p>
    <w:p w14:paraId="472D4F1F" w14:textId="0ADB2A1F" w:rsidR="00CD3C2D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14EB9C17" w14:textId="77777777" w:rsidR="00F40B04" w:rsidRPr="00F40B04" w:rsidRDefault="00F40B04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30412E81" w14:textId="673BAFB9" w:rsidR="00CD3C2D" w:rsidRPr="00196C43" w:rsidRDefault="00CD3C2D" w:rsidP="00F70500">
      <w:pPr>
        <w:pStyle w:val="a6"/>
        <w:numPr>
          <w:ilvl w:val="1"/>
          <w:numId w:val="1"/>
        </w:num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196C43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Цель, задачи и планируемые результаты</w:t>
      </w:r>
    </w:p>
    <w:p w14:paraId="3C14061F" w14:textId="77777777" w:rsidR="00F40B04" w:rsidRPr="00F40B04" w:rsidRDefault="00F40B04" w:rsidP="00F40B04">
      <w:pPr>
        <w:pStyle w:val="a6"/>
        <w:spacing w:after="0" w:line="240" w:lineRule="auto"/>
        <w:ind w:left="1080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2"/>
        <w:gridCol w:w="7569"/>
      </w:tblGrid>
      <w:tr w:rsidR="00CD3C2D" w:rsidRPr="00F40B04" w14:paraId="1BB67C61" w14:textId="77777777" w:rsidTr="008717D0"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A1E753" w14:textId="77777777" w:rsidR="00CD3C2D" w:rsidRPr="00F40B04" w:rsidRDefault="00CD3C2D" w:rsidP="00F40B04">
            <w:pPr>
              <w:spacing w:after="0" w:line="240" w:lineRule="auto"/>
              <w:ind w:right="-156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Цель</w:t>
            </w:r>
          </w:p>
        </w:tc>
        <w:tc>
          <w:tcPr>
            <w:tcW w:w="76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343A8A" w14:textId="77777777" w:rsidR="00CD3C2D" w:rsidRPr="00F40B04" w:rsidRDefault="00CD3C2D" w:rsidP="00F40B04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Формирование у слушателей общего понимания системы преступлений в сфере компьютерной информации и с использованием информационно-телекоммуникационных сетей.</w:t>
            </w:r>
          </w:p>
        </w:tc>
      </w:tr>
      <w:tr w:rsidR="00CD3C2D" w:rsidRPr="00F40B04" w14:paraId="06840560" w14:textId="77777777" w:rsidTr="008717D0"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CE4A36" w14:textId="77777777" w:rsidR="00CD3C2D" w:rsidRPr="00F40B04" w:rsidRDefault="00CD3C2D" w:rsidP="00F40B04">
            <w:pPr>
              <w:spacing w:after="0" w:line="240" w:lineRule="auto"/>
              <w:ind w:right="-156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Задачи</w:t>
            </w:r>
          </w:p>
        </w:tc>
        <w:tc>
          <w:tcPr>
            <w:tcW w:w="76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01E390" w14:textId="0DCB71DF" w:rsidR="00CD3C2D" w:rsidRPr="00F40B04" w:rsidRDefault="00CD3C2D" w:rsidP="00F40B04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 xml:space="preserve">1. Изучить базовые понятия компьютерной информации </w:t>
            </w:r>
            <w:r w:rsid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и правовых режимов доступа к информации.</w:t>
            </w: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br/>
              <w:t>2. Ознакомиться с генезисом системы преступлений в сфере компьютерной информации (история, эволюция, зарубежный опыт).</w:t>
            </w: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br/>
              <w:t>3. Изучить виды компьютеризированных преступлений (связанных с контентом, мошенничеством, экстремизмом).</w:t>
            </w: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br/>
              <w:t>4. Получить общее представление о международных инструментах борьбы с киберпреступностью.</w:t>
            </w:r>
          </w:p>
        </w:tc>
      </w:tr>
      <w:tr w:rsidR="00CD3C2D" w:rsidRPr="00F40B04" w14:paraId="2D614E72" w14:textId="77777777" w:rsidTr="008717D0"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CEE34F" w14:textId="77777777" w:rsidR="00CD3C2D" w:rsidRPr="00F40B04" w:rsidRDefault="00CD3C2D" w:rsidP="00F40B04">
            <w:pPr>
              <w:spacing w:after="0" w:line="240" w:lineRule="auto"/>
              <w:ind w:right="-156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Планируемые результаты</w:t>
            </w:r>
          </w:p>
        </w:tc>
        <w:tc>
          <w:tcPr>
            <w:tcW w:w="765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F3005A" w14:textId="4CF608A3" w:rsidR="00CD3C2D" w:rsidRPr="00F40B04" w:rsidRDefault="00CD3C2D" w:rsidP="00F40B04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Знать: базовые термины (компьютерная информация, правовой режим, киберпреступление); основные виды преступлений с использованием информационных систем и ИТ-сетей.</w:t>
            </w: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Уметь: ориентироваться в системе уголовно-правовых запретов в</w:t>
            </w:r>
            <w:r w:rsidR="008717D0" w:rsidRPr="008717D0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8717D0"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цифровой сфере; распознавать признаки потенциально опасных деяний.</w:t>
            </w:r>
            <w:r w:rsidR="008717D0"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br/>
              <w:t>Владеть: базовой терминологией для дальнейшего изучения темы.</w:t>
            </w:r>
            <w:r w:rsidRPr="00F40B04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</w:tbl>
    <w:p w14:paraId="090B256A" w14:textId="50DC330E" w:rsidR="00CD3C2D" w:rsidRPr="00F40B04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0BA6F741" w14:textId="6D966185" w:rsidR="00CD3C2D" w:rsidRPr="00F40B04" w:rsidRDefault="00CD3C2D" w:rsidP="00F70500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ОСНОВНЫЕ ХАРАКТЕРИСТИКИ ОБРАЗОВАНИЯ</w:t>
      </w:r>
    </w:p>
    <w:p w14:paraId="43D8C1FA" w14:textId="77777777" w:rsidR="00F40B04" w:rsidRPr="00F40B04" w:rsidRDefault="00F40B04" w:rsidP="00F40B04">
      <w:pPr>
        <w:pStyle w:val="a6"/>
        <w:spacing w:after="0" w:line="240" w:lineRule="auto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</w:p>
    <w:p w14:paraId="1F681E61" w14:textId="77777777" w:rsidR="00CD3C2D" w:rsidRPr="00196C43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196C43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2.1. УЧЕБНЫЙ ПЛАН</w:t>
      </w:r>
    </w:p>
    <w:p w14:paraId="786237B1" w14:textId="3ACC6EB1" w:rsidR="00CD3C2D" w:rsidRDefault="00CD3C2D" w:rsidP="00F40B04">
      <w:pPr>
        <w:spacing w:after="0" w:line="240" w:lineRule="auto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Всего: 72 академических часа.</w:t>
      </w: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br/>
        <w:t>Лекции: 9 часов.</w:t>
      </w: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br/>
        <w:t>Семинары (практические занятия): 9 часов.</w:t>
      </w: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br/>
        <w:t>Самостоятельная работа (СР): 54 часа.</w:t>
      </w:r>
    </w:p>
    <w:p w14:paraId="4FBF401C" w14:textId="77777777" w:rsidR="00A944A1" w:rsidRDefault="00A944A1" w:rsidP="00F40B04">
      <w:pPr>
        <w:spacing w:after="0" w:line="240" w:lineRule="auto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tbl>
      <w:tblPr>
        <w:tblStyle w:val="a5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851"/>
        <w:gridCol w:w="1134"/>
        <w:gridCol w:w="1417"/>
        <w:gridCol w:w="1134"/>
        <w:gridCol w:w="567"/>
        <w:gridCol w:w="1134"/>
      </w:tblGrid>
      <w:tr w:rsidR="00A944A1" w:rsidRPr="0035413E" w14:paraId="5FFBC802" w14:textId="77777777" w:rsidTr="00A944A1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CD424" w14:textId="77777777" w:rsidR="00A944A1" w:rsidRPr="00916DFB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5F31CA2" w14:textId="77777777" w:rsidR="00A944A1" w:rsidRPr="00916DFB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A9E2521" w14:textId="77777777" w:rsidR="00A944A1" w:rsidRPr="00916DFB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0033843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6920A94" w14:textId="77777777" w:rsidR="00A944A1" w:rsidRPr="0035413E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97FF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14:paraId="274FFD33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модулей и тем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4A72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  <w:p w14:paraId="2681C4BE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71E2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C22B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04381C73" w14:textId="77777777" w:rsidTr="00A944A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4CD24" w14:textId="77777777" w:rsidR="00A944A1" w:rsidRPr="0035413E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C4CE" w14:textId="77777777" w:rsidR="00A944A1" w:rsidRPr="0035413E" w:rsidRDefault="00A944A1" w:rsidP="00A67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EDCD" w14:textId="77777777" w:rsidR="00A944A1" w:rsidRPr="0035413E" w:rsidRDefault="00A944A1" w:rsidP="00A67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9895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Виды контактной работы</w:t>
            </w:r>
          </w:p>
          <w:p w14:paraId="683D4E10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(работа во взаимодействии с преподавателем)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B606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BC17A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5A08C2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0EF775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 контроля/ аттестации </w:t>
            </w:r>
          </w:p>
        </w:tc>
      </w:tr>
      <w:tr w:rsidR="00A944A1" w:rsidRPr="0035413E" w14:paraId="2B0A3426" w14:textId="77777777" w:rsidTr="00A944A1">
        <w:trPr>
          <w:cantSplit/>
          <w:trHeight w:val="85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0C30" w14:textId="77777777" w:rsidR="00A944A1" w:rsidRPr="0035413E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9849" w14:textId="77777777" w:rsidR="00A944A1" w:rsidRPr="0035413E" w:rsidRDefault="00A944A1" w:rsidP="00A67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CBF5" w14:textId="77777777" w:rsidR="00A944A1" w:rsidRPr="0035413E" w:rsidRDefault="00A944A1" w:rsidP="00A67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72FB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Лекции</w:t>
            </w:r>
          </w:p>
          <w:p w14:paraId="4E27067C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(теоретические занятия)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B443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Семинары (практические занятия)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59C9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5FFD" w14:textId="77777777" w:rsidR="00A944A1" w:rsidRPr="0035413E" w:rsidRDefault="00A944A1" w:rsidP="00A679A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634C" w14:textId="77777777" w:rsidR="00A944A1" w:rsidRPr="0035413E" w:rsidRDefault="00A944A1" w:rsidP="00A679A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944A1" w:rsidRPr="0035413E" w14:paraId="5143FA9A" w14:textId="77777777" w:rsidTr="00A944A1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7F71F7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Модуль 1. Понятие и правовое регулирование компьютерной информации в российском законодательстве</w:t>
            </w:r>
          </w:p>
        </w:tc>
      </w:tr>
      <w:tr w:rsidR="00A944A1" w:rsidRPr="0035413E" w14:paraId="0F1502B5" w14:textId="77777777" w:rsidTr="00A944A1">
        <w:trPr>
          <w:trHeight w:val="1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D909" w14:textId="77777777" w:rsidR="00A944A1" w:rsidRPr="0035413E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081C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Понятие компьютерной информации в уголовном и специальном законодательстве.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EBD7" w14:textId="3CB3479B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  <w:r w:rsidR="002331A2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96DC" w14:textId="7C076D46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443A" w14:textId="532E64CC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116D" w14:textId="68852731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70D1" w14:textId="63291EC1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  <w:r w:rsidR="002331A2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2F191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5DA3A3E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FF92C07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51AB14D" w14:textId="77777777" w:rsidR="00A944A1" w:rsidRPr="00A944A1" w:rsidRDefault="00A944A1" w:rsidP="00A679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4C10CFFB" w14:textId="77777777" w:rsidR="00A944A1" w:rsidRPr="00A944A1" w:rsidRDefault="00A944A1" w:rsidP="00A679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C07B76F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Устный опрос ИЛИ эссе, ИЛИ реферат</w:t>
            </w:r>
          </w:p>
        </w:tc>
      </w:tr>
      <w:tr w:rsidR="00A944A1" w:rsidRPr="0035413E" w14:paraId="56E95F49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8404" w14:textId="77777777" w:rsidR="00A944A1" w:rsidRPr="0035413E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5203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Законодательные пробелы понятия компьютерной информации, зафиксированные в доктрине.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1EA6" w14:textId="4E81AFEB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  <w:r w:rsidR="002331A2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8CD0" w14:textId="1BE000C3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DE7A" w14:textId="15F74C04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E323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7017" w14:textId="03B94940" w:rsidR="00A944A1" w:rsidRPr="00F83F99" w:rsidRDefault="002331A2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4C293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64C3D39F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6436" w14:textId="77777777" w:rsidR="00A944A1" w:rsidRPr="0035413E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4CA6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Виды правовых режимов доступа к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5EC3" w14:textId="09FDA2F0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2C3E" w14:textId="7B89F395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125A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D9A5" w14:textId="3F3DEE11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4556" w14:textId="21E20141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FEF7F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0B89D131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799" w14:textId="77777777" w:rsidR="00A944A1" w:rsidRPr="0035413E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1.4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6473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Виды ответственности за нарушения в сфере компьютерной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376A" w14:textId="296B5F04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  <w:r w:rsidR="002331A2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BAB8" w14:textId="7652848D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FD30" w14:textId="6DA52EDD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D3D5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7176" w14:textId="23AFBF95" w:rsidR="00A944A1" w:rsidRPr="00F83F99" w:rsidRDefault="002331A2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7A8F7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1245458C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06E3" w14:textId="77777777" w:rsidR="00A944A1" w:rsidRPr="0035413E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143F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Новеллы правового регулирования в сфере компьютерной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904C" w14:textId="174CE624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  <w:r w:rsidR="002331A2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A487" w14:textId="2F8E17D2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9E9D" w14:textId="2E6EB792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E97E" w14:textId="2F3EF58E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5560" w14:textId="725D11A8" w:rsidR="00A944A1" w:rsidRPr="00F83F99" w:rsidRDefault="002331A2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  <w:r w:rsidR="00F83F99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80C1C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3A91CB4F" w14:textId="77777777" w:rsidTr="00A944A1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C841" w14:textId="77777777" w:rsidR="00A944A1" w:rsidRPr="0035413E" w:rsidRDefault="00A944A1" w:rsidP="00A67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Итого по модулю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2886" w14:textId="4B148B86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413E">
              <w:rPr>
                <w:rFonts w:ascii="Times New Roman" w:hAnsi="Times New Roman" w:cs="Times New Roman"/>
              </w:rPr>
              <w:t>1</w:t>
            </w:r>
            <w:r w:rsidR="002331A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7E63" w14:textId="74220552" w:rsidR="00A944A1" w:rsidRPr="00A944A1" w:rsidRDefault="00A944A1" w:rsidP="00A944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068" w14:textId="7E6DE453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3AD2" w14:textId="1C30AD29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597E" w14:textId="2E9196E2" w:rsidR="00A944A1" w:rsidRPr="0035413E" w:rsidRDefault="002331A2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  <w:r w:rsidR="00A944A1" w:rsidRPr="003541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EA06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3359DE3E" w14:textId="77777777" w:rsidTr="00A944A1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317B75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Модуль 2</w:t>
            </w: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A944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Генезис системы преступлений в сфере компьютерной информации</w:t>
            </w:r>
          </w:p>
        </w:tc>
      </w:tr>
      <w:tr w:rsidR="00A944A1" w:rsidRPr="0035413E" w14:paraId="5CFB6A0E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C6D8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098A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 развития компьютерной преступности.</w:t>
            </w:r>
            <w:r w:rsidRPr="00A944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Влияние технологических революций на трансформацию составов преступлений.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A808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1DE3" w14:textId="3788A55F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6548" w14:textId="3BF4C4FC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5081" w14:textId="09CC09D2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1412" w14:textId="0B647C24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DBAA7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C9E506B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07FD1BE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29E4632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7CF7B807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465BCE28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4B009C16" w14:textId="77777777" w:rsidR="00A944A1" w:rsidRPr="00A944A1" w:rsidRDefault="00A944A1" w:rsidP="00A679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7170E3BD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2DDAB25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Устный опрос </w:t>
            </w:r>
            <w:r w:rsidRPr="00A944A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ИЛИ эссе, ИЛИ реферат</w:t>
            </w:r>
          </w:p>
        </w:tc>
      </w:tr>
      <w:tr w:rsidR="00A944A1" w:rsidRPr="0035413E" w14:paraId="5214DD2E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7D18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CBAC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Эволюция системы преступлений в сфере компьютерной </w:t>
            </w: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информации в Российской Федерации.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6A0B" w14:textId="5F0CFF7B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lastRenderedPageBreak/>
              <w:t>2</w:t>
            </w:r>
            <w:r w:rsidR="002331A2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D255" w14:textId="64B61D07" w:rsidR="00A944A1" w:rsidRPr="0035413E" w:rsidRDefault="00F83F99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D268" w14:textId="0560A11D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BD37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D43A" w14:textId="366E0E7C" w:rsidR="00A944A1" w:rsidRPr="00F83F99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B889F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38D6DEE3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0801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2.3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BD1F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Зарубежный опыт формирования системы преступлений в сфере компьютерной информации: англо-саксонский и романо-германский подходы.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0EED" w14:textId="19EA2745" w:rsidR="00A944A1" w:rsidRPr="001B4528" w:rsidRDefault="001B4528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6A93" w14:textId="779EF25E" w:rsidR="00A944A1" w:rsidRPr="001B4528" w:rsidRDefault="001B4528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4007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0FFB" w14:textId="649EC39B" w:rsidR="00A944A1" w:rsidRPr="00F83F99" w:rsidRDefault="001B4528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D5F1" w14:textId="1F34EBA9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15C83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43B21CF6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8761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2.4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50B4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Зарубежный опыт формирования системы преступлений в сфере компьютерной информации: смешанный подход.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F9A2" w14:textId="158EF888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9971" w14:textId="38A72E0F" w:rsidR="00A944A1" w:rsidRPr="0035413E" w:rsidRDefault="00F83F99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3282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7061" w14:textId="74E920B2" w:rsidR="00A944A1" w:rsidRPr="00F83F99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280F" w14:textId="0F1FC4F8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  <w:r w:rsidR="00B53DED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A93B9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3DC3F814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F3D8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5D37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Доктринальные проблемы классификации преступлений в сфере компьютерной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E637" w14:textId="426E318E" w:rsidR="00A944A1" w:rsidRPr="001B4528" w:rsidRDefault="001B4528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A0A5" w14:textId="6593F15A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="001B452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E3E3" w14:textId="6B084EE5" w:rsidR="00A944A1" w:rsidRPr="00B53DED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3E61" w14:textId="6982E37C" w:rsidR="00A944A1" w:rsidRPr="00B53DED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B53DED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CA94" w14:textId="69334DC9" w:rsidR="00A944A1" w:rsidRPr="00F83F99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  <w:r w:rsidR="001B4528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F8A93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242A35E9" w14:textId="77777777" w:rsidTr="00A944A1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E678" w14:textId="77777777" w:rsidR="00A944A1" w:rsidRPr="0035413E" w:rsidRDefault="00A944A1" w:rsidP="00A67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по модулю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3CD7" w14:textId="784EED24" w:rsidR="00A944A1" w:rsidRPr="00F83F99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413E">
              <w:rPr>
                <w:rFonts w:ascii="Times New Roman" w:hAnsi="Times New Roman" w:cs="Times New Roman"/>
              </w:rPr>
              <w:t>1</w:t>
            </w:r>
            <w:r w:rsidR="00B53D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0D99" w14:textId="010E0F4B" w:rsidR="00A944A1" w:rsidRPr="00F83F99" w:rsidRDefault="00B53DED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8C68" w14:textId="0FC2FFCC" w:rsidR="00A944A1" w:rsidRPr="00B53DED" w:rsidRDefault="001B4528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6C37" w14:textId="223E90A0" w:rsidR="00A944A1" w:rsidRPr="00F83F99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4C2D" w14:textId="20906CCA" w:rsidR="00A944A1" w:rsidRPr="0035413E" w:rsidRDefault="001B4528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="00A944A1" w:rsidRPr="0035413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3E27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2A1E6B82" w14:textId="77777777" w:rsidTr="00A944A1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62FA06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Модуль 3. Квалификация преступлений против целостности и доступности компьютерной информации</w:t>
            </w:r>
          </w:p>
        </w:tc>
      </w:tr>
      <w:tr w:rsidR="00A944A1" w:rsidRPr="0035413E" w14:paraId="3D3AB3C0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1DF6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5F01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Общие признаки компьютерных преступлений, содержащихся в гл. 28 УК РФ. Принцип 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bis</w:t>
            </w: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idem</w:t>
            </w: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при квалификации преступлений гл. 28 УК РФ по совокупности с иными составами.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6DED" w14:textId="77777777" w:rsidR="00A944A1" w:rsidRPr="00775E9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5E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  <w:p w14:paraId="7AAFD84A" w14:textId="77777777" w:rsidR="00A944A1" w:rsidRPr="00775E91" w:rsidRDefault="00A944A1" w:rsidP="00A679A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7BC1" w14:textId="643D043E" w:rsidR="00A944A1" w:rsidRPr="0035413E" w:rsidRDefault="00F83F99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721B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4B3A" w14:textId="37D2D83D" w:rsidR="00A944A1" w:rsidRPr="00AC1217" w:rsidRDefault="00AC121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CC9B" w14:textId="198544B4" w:rsidR="00A944A1" w:rsidRPr="00AC1217" w:rsidRDefault="00AC121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73CA9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CCEFDE2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7BEE7C72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7292E35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51DE666B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5C0BF56E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51D35FA4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508F8E3" w14:textId="77777777" w:rsidR="00A944A1" w:rsidRPr="00A944A1" w:rsidRDefault="00A944A1" w:rsidP="00A679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440DBEE" w14:textId="77777777" w:rsidR="00A944A1" w:rsidRPr="00A944A1" w:rsidRDefault="00A944A1" w:rsidP="00A679A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7420D88" w14:textId="77777777" w:rsidR="00A944A1" w:rsidRPr="00A944A1" w:rsidRDefault="00A944A1" w:rsidP="00A67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7C0DEC99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Устный опрос ИЛИ эссе, ИЛИ реферат</w:t>
            </w:r>
          </w:p>
        </w:tc>
      </w:tr>
      <w:tr w:rsidR="00A944A1" w:rsidRPr="0035413E" w14:paraId="6D26CF0C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A47F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4427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Неправомерный доступ к компьютерной информации (ст. 272 УК РФ): особенности квалификации.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3F7E" w14:textId="77777777" w:rsidR="00A944A1" w:rsidRPr="00775E9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5E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AEE0" w14:textId="13D8A720" w:rsidR="00A944A1" w:rsidRPr="0035413E" w:rsidRDefault="00F83F99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82A5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C16B" w14:textId="0ADED5BC" w:rsidR="00A944A1" w:rsidRPr="00AC1217" w:rsidRDefault="00AC121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F8AC" w14:textId="1F79439E" w:rsidR="00A944A1" w:rsidRPr="00AC1217" w:rsidRDefault="00AC121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586F1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2C15A75E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F72C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3.3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178B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Создание, использование и распространение вредоносных компьютерных программ (ст. 273 УК РФ): особенности квалификации.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110E" w14:textId="77777777" w:rsidR="00A944A1" w:rsidRPr="00775E9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5E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0CBE" w14:textId="79903FFA" w:rsidR="00A944A1" w:rsidRPr="0035413E" w:rsidRDefault="00F83F99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B9E0" w14:textId="2FF9E097" w:rsidR="00A944A1" w:rsidRPr="007E48A2" w:rsidRDefault="00AC121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B2F2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8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CF52" w14:textId="12019073" w:rsidR="00A944A1" w:rsidRPr="00AC1217" w:rsidRDefault="00AC121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25BBA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2A622A29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8ED9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3.4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0289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Нарушение правил эксплуатации средств хранения, обработки или передачи компьютерной информации и информационно-телекоммуникационных сетей (ст. 274 УК РФ): особенности квалификации.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043C" w14:textId="5A2ABB3F" w:rsidR="00A944A1" w:rsidRPr="00F83F99" w:rsidRDefault="00F83F99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29B2" w14:textId="2DF3535B" w:rsidR="00A944A1" w:rsidRPr="0035413E" w:rsidRDefault="00F83F99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5878" w14:textId="03A00F34" w:rsidR="00A944A1" w:rsidRPr="00AC1217" w:rsidRDefault="00AC121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E662" w14:textId="4092496C" w:rsidR="00A944A1" w:rsidRPr="00AC1217" w:rsidRDefault="00AC121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21EE" w14:textId="4B8FE2B5" w:rsidR="00A944A1" w:rsidRPr="00AC1217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775E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AC1217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F89B0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30E426B4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3F3D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3.5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C08E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Иные составы гл. 28 УК РФ: признаки составов преступлений и разграничения с иными составами УК РФ.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E6AB" w14:textId="55DCA908" w:rsidR="00A944A1" w:rsidRPr="00F83F99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1B38" w14:textId="6AD19582" w:rsidR="00A944A1" w:rsidRPr="0035413E" w:rsidRDefault="00F83F99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F8CE" w14:textId="1BA67ACB" w:rsidR="00A944A1" w:rsidRPr="007E48A2" w:rsidRDefault="00AC121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B8EC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8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1785" w14:textId="056BC7F3" w:rsidR="00A944A1" w:rsidRPr="00B53DED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DFE5E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390EF1BA" w14:textId="77777777" w:rsidTr="00A944A1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6F7" w14:textId="77777777" w:rsidR="00A944A1" w:rsidRPr="0035413E" w:rsidRDefault="00A944A1" w:rsidP="00A67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по модулю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57D4" w14:textId="6ED240E7" w:rsidR="00A944A1" w:rsidRPr="00B53DED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413E">
              <w:rPr>
                <w:rFonts w:ascii="Times New Roman" w:hAnsi="Times New Roman" w:cs="Times New Roman"/>
              </w:rPr>
              <w:t>1</w:t>
            </w:r>
            <w:r w:rsidR="00B53DED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082D" w14:textId="7F5C9B1D" w:rsidR="00A944A1" w:rsidRPr="00AC1217" w:rsidRDefault="00AC1217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8DFA" w14:textId="7F5BDFFB" w:rsidR="00A944A1" w:rsidRPr="00AC1217" w:rsidRDefault="00AC121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6B4F" w14:textId="6E1C9BC9" w:rsidR="00A944A1" w:rsidRPr="00AC1217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413E">
              <w:rPr>
                <w:rFonts w:ascii="Times New Roman" w:hAnsi="Times New Roman" w:cs="Times New Roman"/>
              </w:rPr>
              <w:t>4</w:t>
            </w:r>
            <w:r w:rsidR="00AC1217">
              <w:rPr>
                <w:rFonts w:ascii="Times New Roman" w:hAnsi="Times New Roman" w:cs="Times New Roman"/>
                <w:lang w:val="ru-RU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BE71" w14:textId="208D20B4" w:rsidR="00A944A1" w:rsidRPr="00AC1217" w:rsidRDefault="00B53DED" w:rsidP="00B53DE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AC1217">
              <w:rPr>
                <w:rFonts w:ascii="Times New Roman" w:hAnsi="Times New Roman" w:cs="Times New Roman"/>
                <w:lang w:val="ru-RU"/>
              </w:rPr>
              <w:t>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E1EB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275F4352" w14:textId="77777777" w:rsidTr="00A944A1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5C4211" w14:textId="77777777" w:rsidR="00A944A1" w:rsidRPr="00795437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79543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Модуль 4. Компьютеризированные преступления (computer-related, content-related crimes)</w:t>
            </w:r>
          </w:p>
        </w:tc>
      </w:tr>
      <w:tr w:rsidR="00A944A1" w:rsidRPr="0035413E" w14:paraId="5444CD72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5CA9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77E3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Общие признаки компьютеризированных </w:t>
            </w: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преступлений и причины отсутствия их единой кодификации.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3E06" w14:textId="5F0377C6" w:rsidR="00A944A1" w:rsidRPr="00B53DED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775E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3</w:t>
            </w:r>
            <w:r w:rsidR="00B53DED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17A4" w14:textId="377B413E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AF8B" w14:textId="06933813" w:rsidR="00A944A1" w:rsidRPr="0035413E" w:rsidRDefault="0079543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447B" w14:textId="1D7B156D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0C7B" w14:textId="2AE40EBD" w:rsidR="00A944A1" w:rsidRPr="00B53DED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53DED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E2B6CE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E8BDACB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6559568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C5193B2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09BD022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48C723B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B071F04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B3DD7A2" w14:textId="77777777" w:rsidR="00A944A1" w:rsidRPr="00A944A1" w:rsidRDefault="00A944A1" w:rsidP="00A679A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E86535E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2391E1B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 ИЛИ эссе, ИЛИ реферат</w:t>
            </w:r>
          </w:p>
        </w:tc>
      </w:tr>
      <w:tr w:rsidR="00A944A1" w:rsidRPr="0035413E" w14:paraId="76F5203D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6DDF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 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ED96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Мошенничество в сфере компьютерной информации (ст. 159.6 УК РФ): особенности квалификации.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6AC9" w14:textId="270AC240" w:rsidR="00A944A1" w:rsidRPr="00795437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5E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6BF3" w14:textId="018EAD95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1555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1F5D" w14:textId="46B4D834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298B" w14:textId="482C91C2" w:rsidR="00A944A1" w:rsidRPr="00795437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4B5F3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0217C50A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B2D5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53CB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Оборот и изготовление порнографических материалов с использованием информационно-телекоммуникационных сетей (ст.ст. 242 - 242.2 УК РФ).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7859" w14:textId="1DBAE241" w:rsidR="00A944A1" w:rsidRPr="00795437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5E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D3DD" w14:textId="59A5F090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7D7B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BA5D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642A" w14:textId="74BF7A93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68C0E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5B58C5CD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CD7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6464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Преступления экстремистской и террористической направленности, совершаемые с использованием информационно-телекоммуникационных сетей (ст.ст. 280, 280.1, 280.4, 282, 205.2 УК РФ).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2A77" w14:textId="40D75F9A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04C7" w14:textId="51DB3E07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0F5A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A6FF" w14:textId="0BB7BC53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3A0F" w14:textId="736B9DDE" w:rsidR="00A944A1" w:rsidRPr="002331A2" w:rsidRDefault="002331A2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53ED8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7607C8F1" w14:textId="77777777" w:rsidTr="00A944A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216F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A8F8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Иные компьютеризированные преступления и вопросы их квалификации (в том числе без прямого упоминания признака («использование информационно-телекоммуникационных сетей»)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FF7F" w14:textId="378CAC44" w:rsidR="00A944A1" w:rsidRPr="00795437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5E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76F7" w14:textId="62E7851B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B4AD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2D9D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8E90" w14:textId="78C0A7EE" w:rsidR="00A944A1" w:rsidRPr="00B53DED" w:rsidRDefault="00B53DED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422CC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3E8E2AC5" w14:textId="77777777" w:rsidTr="00A944A1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C7C7" w14:textId="77777777" w:rsidR="00A944A1" w:rsidRPr="0035413E" w:rsidRDefault="00A944A1" w:rsidP="00A67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по модулю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EB71" w14:textId="02179A63" w:rsidR="00A944A1" w:rsidRPr="00795437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413E">
              <w:rPr>
                <w:rFonts w:ascii="Times New Roman" w:hAnsi="Times New Roman" w:cs="Times New Roman"/>
              </w:rPr>
              <w:t>1</w:t>
            </w:r>
            <w:r w:rsidR="00795437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3933" w14:textId="7474D879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29A1" w14:textId="258C969F" w:rsidR="00A944A1" w:rsidRPr="00795437" w:rsidRDefault="00795437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BFA1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81E5" w14:textId="7949F65B" w:rsidR="00A944A1" w:rsidRPr="002331A2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413E">
              <w:rPr>
                <w:rFonts w:ascii="Times New Roman" w:hAnsi="Times New Roman" w:cs="Times New Roman"/>
              </w:rPr>
              <w:t>1</w:t>
            </w:r>
            <w:r w:rsidR="002331A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0915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29450699" w14:textId="77777777" w:rsidTr="00A944A1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0B8D9F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Модуль 5. Международные правовые инструменты борьбы с компьютерными преступлениями </w:t>
            </w:r>
          </w:p>
        </w:tc>
      </w:tr>
      <w:tr w:rsidR="002331A2" w:rsidRPr="0035413E" w14:paraId="050AC54C" w14:textId="77777777" w:rsidTr="00AB79FA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DC8B" w14:textId="77777777" w:rsidR="002331A2" w:rsidRPr="0035413E" w:rsidRDefault="002331A2" w:rsidP="00233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ACD8" w14:textId="77777777" w:rsidR="002331A2" w:rsidRPr="00A944A1" w:rsidRDefault="002331A2" w:rsidP="002331A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Универсальные международные договоры в сфере борьбы с киберпреступностью.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A6F9" w14:textId="59F4E913" w:rsidR="002331A2" w:rsidRPr="00B53DED" w:rsidRDefault="00B53DED" w:rsidP="002331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6364" w14:textId="5F0C848D" w:rsidR="002331A2" w:rsidRPr="002331A2" w:rsidRDefault="002331A2" w:rsidP="002331A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15D" w14:textId="1E6040D9" w:rsidR="002331A2" w:rsidRPr="00775E91" w:rsidRDefault="002331A2" w:rsidP="002331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7FA4"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B50E" w14:textId="77777777" w:rsidR="002331A2" w:rsidRPr="00775E91" w:rsidRDefault="002331A2" w:rsidP="002331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5E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8C84" w14:textId="669FA6DC" w:rsidR="002331A2" w:rsidRPr="004E25AC" w:rsidRDefault="004E25AC" w:rsidP="00233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1,5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8E60CC" w14:textId="77777777" w:rsidR="002331A2" w:rsidRPr="00A944A1" w:rsidRDefault="002331A2" w:rsidP="002331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4243877" w14:textId="77777777" w:rsidR="002331A2" w:rsidRPr="00A944A1" w:rsidRDefault="002331A2" w:rsidP="002331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5C971C93" w14:textId="77777777" w:rsidR="002331A2" w:rsidRPr="00A944A1" w:rsidRDefault="002331A2" w:rsidP="002331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C300A19" w14:textId="77777777" w:rsidR="002331A2" w:rsidRPr="00A944A1" w:rsidRDefault="002331A2" w:rsidP="00233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A001AA0" w14:textId="77777777" w:rsidR="002331A2" w:rsidRPr="00A944A1" w:rsidRDefault="002331A2" w:rsidP="00233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10A5926" w14:textId="77777777" w:rsidR="002331A2" w:rsidRPr="00A944A1" w:rsidRDefault="002331A2" w:rsidP="00233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 ИЛИ эссе, ИЛИ реферат</w:t>
            </w:r>
          </w:p>
        </w:tc>
      </w:tr>
      <w:tr w:rsidR="00B53DED" w:rsidRPr="0035413E" w14:paraId="58449C58" w14:textId="77777777" w:rsidTr="000C0B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BAD2" w14:textId="77777777" w:rsidR="00B53DED" w:rsidRPr="0035413E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5.2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D0D4" w14:textId="77777777" w:rsidR="00B53DED" w:rsidRPr="00A944A1" w:rsidRDefault="00B53DED" w:rsidP="00B53D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Региональные международные договоры в сфере борьбы с компьютерной преступностью.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3AFA" w14:textId="5CF1C7B7" w:rsidR="00B53DED" w:rsidRPr="00775E91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182E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4C55" w14:textId="7C149787" w:rsidR="00B53DED" w:rsidRPr="00775E91" w:rsidRDefault="00B53DED" w:rsidP="00B53DED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259B" w14:textId="5B268F2B" w:rsidR="00B53DED" w:rsidRPr="00775E91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7FA4"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8527" w14:textId="77777777" w:rsidR="00B53DED" w:rsidRPr="00775E91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5E9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D47A" w14:textId="0552266D" w:rsidR="00B53DED" w:rsidRPr="004E25AC" w:rsidRDefault="004E25AC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525B6" w14:textId="77777777" w:rsidR="00B53DED" w:rsidRPr="0035413E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DED" w:rsidRPr="0035413E" w14:paraId="4772FC91" w14:textId="77777777" w:rsidTr="000C0B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C504" w14:textId="77777777" w:rsidR="00B53DED" w:rsidRPr="0035413E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5.3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1D9F" w14:textId="77777777" w:rsidR="00B53DED" w:rsidRPr="00A944A1" w:rsidRDefault="00B53DED" w:rsidP="00B53D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Двусторонние международные договоры в сфере борьбы с компьютерной преступностью.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1736" w14:textId="59B1C968" w:rsidR="00B53DED" w:rsidRPr="00775E91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182E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19CE" w14:textId="3D060649" w:rsidR="00B53DED" w:rsidRPr="00775E91" w:rsidRDefault="00B53DED" w:rsidP="00B53DED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CD9A" w14:textId="52E1E570" w:rsidR="00B53DED" w:rsidRPr="00775E91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7FA4"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57A7" w14:textId="3AADC856" w:rsidR="00B53DED" w:rsidRPr="001B4528" w:rsidRDefault="001B4528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58D2" w14:textId="55F29E55" w:rsidR="00B53DED" w:rsidRPr="004E25AC" w:rsidRDefault="004E25AC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1,5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E17C7" w14:textId="77777777" w:rsidR="00B53DED" w:rsidRPr="0035413E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DED" w:rsidRPr="0035413E" w14:paraId="576B613E" w14:textId="77777777" w:rsidTr="000C0B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2743" w14:textId="77777777" w:rsidR="00B53DED" w:rsidRPr="0035413E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5.4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EDFD" w14:textId="77777777" w:rsidR="00B53DED" w:rsidRPr="00A944A1" w:rsidRDefault="00B53DED" w:rsidP="00B53D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Решения международных судов, оказавшие влияние на формирование системы противодействия компьютерным преступлениям.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C2AD" w14:textId="4D017B62" w:rsidR="00B53DED" w:rsidRPr="002331A2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C2182E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306E" w14:textId="2B2BFC42" w:rsidR="00B53DED" w:rsidRPr="002331A2" w:rsidRDefault="00B53DED" w:rsidP="00B53DED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ADAD" w14:textId="1C1E2CA5" w:rsidR="00B53DED" w:rsidRPr="00775E91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7FA4"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84CA" w14:textId="287B1840" w:rsidR="00B53DED" w:rsidRPr="002331A2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0309" w14:textId="6F55293D" w:rsidR="00B53DED" w:rsidRPr="002331A2" w:rsidRDefault="004E25AC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E5F51" w14:textId="77777777" w:rsidR="00B53DED" w:rsidRPr="0035413E" w:rsidRDefault="00B53DED" w:rsidP="00B53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0E3BA910" w14:textId="77777777" w:rsidTr="00A944A1">
        <w:trPr>
          <w:trHeight w:val="7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77EA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Тема 5.5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3789" w14:textId="77777777" w:rsidR="00A944A1" w:rsidRPr="00A944A1" w:rsidRDefault="00A944A1" w:rsidP="00A679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Положения Таллинского мануала, получившие наибольшее распространение в </w:t>
            </w:r>
            <w:r w:rsidRPr="00A944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практике национальных судов.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28FC" w14:textId="1447E3C5" w:rsidR="00A944A1" w:rsidRPr="002331A2" w:rsidRDefault="002331A2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lastRenderedPageBreak/>
              <w:t>4</w:t>
            </w:r>
            <w:r w:rsidR="00196C43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1774" w14:textId="17C41394" w:rsidR="00A944A1" w:rsidRPr="002331A2" w:rsidRDefault="002331A2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70B2" w14:textId="1DD9830B" w:rsidR="00A944A1" w:rsidRPr="00775E91" w:rsidRDefault="001B4528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7FA4"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0EF1" w14:textId="54BD691A" w:rsidR="00A944A1" w:rsidRPr="002331A2" w:rsidRDefault="004E25AC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0</w:t>
            </w:r>
            <w:r w:rsidR="001B4528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08D1" w14:textId="24D39307" w:rsidR="00A944A1" w:rsidRPr="002331A2" w:rsidRDefault="004E25AC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82EE4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0AE856DA" w14:textId="77777777" w:rsidTr="00A944A1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8230" w14:textId="77777777" w:rsidR="00A944A1" w:rsidRPr="0035413E" w:rsidRDefault="00A944A1" w:rsidP="00A67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по модулю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27D4" w14:textId="5BF76989" w:rsidR="00A944A1" w:rsidRPr="00B53DED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413E">
              <w:rPr>
                <w:rFonts w:ascii="Times New Roman" w:hAnsi="Times New Roman" w:cs="Times New Roman"/>
              </w:rPr>
              <w:t>1</w:t>
            </w:r>
            <w:r w:rsidR="00B53DED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94B" w14:textId="7EC2094F" w:rsidR="00A944A1" w:rsidRPr="002331A2" w:rsidRDefault="002331A2" w:rsidP="00A679A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CDAA" w14:textId="00A48C32" w:rsidR="00A944A1" w:rsidRPr="002331A2" w:rsidRDefault="002331A2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CE2C" w14:textId="33C53009" w:rsidR="00A944A1" w:rsidRPr="002331A2" w:rsidRDefault="00196C43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388A" w14:textId="046C7BD8" w:rsidR="00A944A1" w:rsidRPr="002331A2" w:rsidRDefault="00A944A1" w:rsidP="00B53DE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413E">
              <w:rPr>
                <w:rFonts w:ascii="Times New Roman" w:hAnsi="Times New Roman" w:cs="Times New Roman"/>
              </w:rPr>
              <w:t>1</w:t>
            </w:r>
            <w:r w:rsidR="00B53DED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D5B5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4A1" w:rsidRPr="0035413E" w14:paraId="2453B90E" w14:textId="77777777" w:rsidTr="00A944A1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58915C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CD37AE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9DE166E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0F5C7F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5C2225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96AD27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7D5E1F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90CADE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Экзамен </w:t>
            </w:r>
          </w:p>
          <w:p w14:paraId="35C36703" w14:textId="77777777" w:rsidR="00A944A1" w:rsidRPr="00A944A1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944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(в форме тестирования и решения задач)</w:t>
            </w:r>
          </w:p>
        </w:tc>
      </w:tr>
      <w:tr w:rsidR="00A944A1" w:rsidRPr="0035413E" w14:paraId="2C066D05" w14:textId="77777777" w:rsidTr="00A944A1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EF1532" w14:textId="77777777" w:rsidR="00A944A1" w:rsidRPr="0035413E" w:rsidRDefault="00A944A1" w:rsidP="00A679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0CE11B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24764A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DAD88A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B1FB67" w14:textId="77777777" w:rsidR="00A944A1" w:rsidRPr="0035413E" w:rsidRDefault="00A944A1" w:rsidP="00A679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E2EA62E" w14:textId="499FAD6C" w:rsidR="00A944A1" w:rsidRPr="00A944A1" w:rsidRDefault="00A944A1" w:rsidP="00A944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EF1CA5" w14:textId="77777777" w:rsidR="00F40B04" w:rsidRPr="00F40B04" w:rsidRDefault="00F40B04" w:rsidP="00F40B04">
      <w:pPr>
        <w:spacing w:after="0" w:line="240" w:lineRule="auto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1656158F" w14:textId="007C5E53" w:rsidR="00CD3C2D" w:rsidRPr="00F40B04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7F85CC16" w14:textId="192E3C75" w:rsidR="00CD3C2D" w:rsidRPr="00196C43" w:rsidRDefault="00CD3C2D" w:rsidP="00F70500">
      <w:pPr>
        <w:pStyle w:val="a6"/>
        <w:numPr>
          <w:ilvl w:val="1"/>
          <w:numId w:val="1"/>
        </w:num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196C43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 xml:space="preserve">РАБОЧАЯ ПРОГРАММА </w:t>
      </w:r>
    </w:p>
    <w:p w14:paraId="47A17C66" w14:textId="77777777" w:rsidR="00196C43" w:rsidRPr="00196C43" w:rsidRDefault="00196C43" w:rsidP="00196C43">
      <w:pPr>
        <w:pStyle w:val="a6"/>
        <w:spacing w:after="0" w:line="240" w:lineRule="auto"/>
        <w:ind w:left="1080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</w:p>
    <w:tbl>
      <w:tblPr>
        <w:tblStyle w:val="a5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74"/>
        <w:gridCol w:w="6907"/>
      </w:tblGrid>
      <w:tr w:rsidR="0081090E" w:rsidRPr="0035413E" w14:paraId="0BDD1B3F" w14:textId="77777777" w:rsidTr="0081090E">
        <w:tc>
          <w:tcPr>
            <w:tcW w:w="2874" w:type="dxa"/>
            <w:shd w:val="clear" w:color="auto" w:fill="E7E6E6" w:themeFill="background2"/>
          </w:tcPr>
          <w:p w14:paraId="1F6435F7" w14:textId="77777777" w:rsidR="0081090E" w:rsidRPr="0035413E" w:rsidRDefault="0081090E" w:rsidP="002F5C37">
            <w:pPr>
              <w:ind w:right="4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 xml:space="preserve">Модуль 1. </w:t>
            </w:r>
          </w:p>
        </w:tc>
        <w:tc>
          <w:tcPr>
            <w:tcW w:w="6907" w:type="dxa"/>
            <w:shd w:val="clear" w:color="auto" w:fill="E7E6E6" w:themeFill="background2"/>
          </w:tcPr>
          <w:p w14:paraId="62770A90" w14:textId="77777777" w:rsidR="0081090E" w:rsidRPr="0035413E" w:rsidRDefault="0081090E" w:rsidP="002F5C37">
            <w:pPr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 xml:space="preserve">Практические занятия </w:t>
            </w:r>
          </w:p>
        </w:tc>
      </w:tr>
      <w:tr w:rsidR="0081090E" w:rsidRPr="0035413E" w14:paraId="2F8B20DA" w14:textId="77777777" w:rsidTr="0081090E">
        <w:trPr>
          <w:trHeight w:val="338"/>
        </w:trPr>
        <w:tc>
          <w:tcPr>
            <w:tcW w:w="2874" w:type="dxa"/>
            <w:vMerge w:val="restart"/>
            <w:shd w:val="clear" w:color="auto" w:fill="E7E6E6" w:themeFill="background2"/>
          </w:tcPr>
          <w:p w14:paraId="3C6AE6B3" w14:textId="77777777" w:rsidR="0081090E" w:rsidRPr="0081090E" w:rsidRDefault="0081090E" w:rsidP="002F5C37">
            <w:pPr>
              <w:ind w:right="37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b/>
                <w:bCs/>
                <w:lang w:val="ru-RU"/>
              </w:rPr>
              <w:t>Понятие и правовое регулирование компьютерной информации в российском законодательстве</w:t>
            </w:r>
          </w:p>
        </w:tc>
        <w:tc>
          <w:tcPr>
            <w:tcW w:w="6907" w:type="dxa"/>
          </w:tcPr>
          <w:p w14:paraId="6C213E50" w14:textId="77777777" w:rsidR="0081090E" w:rsidRPr="0081090E" w:rsidRDefault="0081090E" w:rsidP="00F70500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Понятие компьютерной информации в уголовном и специальном законодательстве:</w:t>
            </w:r>
          </w:p>
          <w:p w14:paraId="5260625F" w14:textId="77777777" w:rsidR="0081090E" w:rsidRPr="0081090E" w:rsidRDefault="0081090E" w:rsidP="00F70500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Уголовно-правовая дефиниция (примечание к ст. 272 УК РФ. разъяснение ПП ВС РФ от 15 декабря 2022 г. № 37);</w:t>
            </w:r>
          </w:p>
          <w:p w14:paraId="56AAB226" w14:textId="77777777" w:rsidR="0081090E" w:rsidRPr="0081090E" w:rsidRDefault="0081090E" w:rsidP="00F70500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Дефиниция в Федеральном законе от 27 июля 2006 г. № 149-ФЗ «Об информации, информационных технологиях и о защите информации»;</w:t>
            </w:r>
          </w:p>
          <w:p w14:paraId="6D813B43" w14:textId="77777777" w:rsidR="0081090E" w:rsidRPr="0081090E" w:rsidRDefault="0081090E" w:rsidP="00F70500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Дефиниции компьютерной информации в иных источниках;</w:t>
            </w:r>
          </w:p>
          <w:p w14:paraId="11CB62EB" w14:textId="77777777" w:rsidR="0081090E" w:rsidRPr="0035413E" w:rsidRDefault="0081090E" w:rsidP="00F70500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Соотношение дефиниций компьютерной информации;</w:t>
            </w:r>
          </w:p>
          <w:p w14:paraId="429E824D" w14:textId="77777777" w:rsidR="0081090E" w:rsidRPr="0081090E" w:rsidRDefault="0081090E" w:rsidP="00F70500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Значение дефиниции компьютерной информации для правоприменения и др. </w:t>
            </w:r>
          </w:p>
          <w:p w14:paraId="55F98EE6" w14:textId="77777777" w:rsidR="0081090E" w:rsidRPr="0081090E" w:rsidRDefault="0081090E" w:rsidP="00F70500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Законодательные пробелы понятия компьютерной информации, зафиксированные в доктрине:</w:t>
            </w:r>
          </w:p>
          <w:p w14:paraId="61EBFFF8" w14:textId="77777777" w:rsidR="0081090E" w:rsidRPr="0081090E" w:rsidRDefault="0081090E" w:rsidP="00F70500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Термин «электрический сигнал» и др.</w:t>
            </w:r>
          </w:p>
          <w:p w14:paraId="35C7B4F2" w14:textId="77777777" w:rsidR="0081090E" w:rsidRPr="0081090E" w:rsidRDefault="0081090E" w:rsidP="00F70500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Виды правовых режимов доступа к информации:</w:t>
            </w:r>
          </w:p>
          <w:p w14:paraId="49757850" w14:textId="77777777" w:rsidR="0081090E" w:rsidRPr="0081090E" w:rsidRDefault="0081090E" w:rsidP="00F70500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Понятие и признаки правового режима информации; </w:t>
            </w:r>
          </w:p>
          <w:p w14:paraId="3A956B15" w14:textId="77777777" w:rsidR="0081090E" w:rsidRPr="0081090E" w:rsidRDefault="0081090E" w:rsidP="00F70500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Режим свободного доступа и его виды;</w:t>
            </w:r>
          </w:p>
          <w:p w14:paraId="1139CC30" w14:textId="77777777" w:rsidR="0081090E" w:rsidRPr="0081090E" w:rsidRDefault="0081090E" w:rsidP="00F70500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Режим ограниченного доступа и его виды и др.</w:t>
            </w:r>
          </w:p>
          <w:p w14:paraId="715B12D2" w14:textId="77777777" w:rsidR="0081090E" w:rsidRPr="0081090E" w:rsidRDefault="0081090E" w:rsidP="00F70500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Виды ответственности за нарушения в сфере компьютерной информации:</w:t>
            </w:r>
          </w:p>
          <w:p w14:paraId="4DEDE3C5" w14:textId="77777777" w:rsidR="0081090E" w:rsidRPr="0035413E" w:rsidRDefault="0081090E" w:rsidP="00F70500">
            <w:pPr>
              <w:pStyle w:val="a6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Дисциплинарная ответственность; </w:t>
            </w:r>
          </w:p>
          <w:p w14:paraId="3A47E28B" w14:textId="77777777" w:rsidR="0081090E" w:rsidRPr="0035413E" w:rsidRDefault="0081090E" w:rsidP="00F70500">
            <w:pPr>
              <w:pStyle w:val="a6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Гражданская ответственность;</w:t>
            </w:r>
          </w:p>
          <w:p w14:paraId="72CAD080" w14:textId="77777777" w:rsidR="0081090E" w:rsidRPr="0035413E" w:rsidRDefault="0081090E" w:rsidP="00F70500">
            <w:pPr>
              <w:pStyle w:val="a6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Административная ответственность;</w:t>
            </w:r>
          </w:p>
          <w:p w14:paraId="69ADAED1" w14:textId="77F67E67" w:rsidR="0081090E" w:rsidRPr="0035413E" w:rsidRDefault="0081090E" w:rsidP="00F70500">
            <w:pPr>
              <w:pStyle w:val="a6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Уголовная ответственность</w:t>
            </w:r>
            <w:r w:rsidR="00252F6E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47186C8E" w14:textId="77777777" w:rsidR="0081090E" w:rsidRPr="0081090E" w:rsidRDefault="0081090E" w:rsidP="00F70500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Новеллы правового регулирования в сфере компьютерной информации:</w:t>
            </w:r>
          </w:p>
          <w:p w14:paraId="0F095B41" w14:textId="77777777" w:rsidR="0081090E" w:rsidRPr="0081090E" w:rsidRDefault="0081090E" w:rsidP="00F70500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Новеллы в области гражданского права;</w:t>
            </w:r>
          </w:p>
          <w:p w14:paraId="74FE9404" w14:textId="77777777" w:rsidR="0081090E" w:rsidRPr="0081090E" w:rsidRDefault="0081090E" w:rsidP="00F70500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Новеллы в области административного права;</w:t>
            </w:r>
          </w:p>
          <w:p w14:paraId="658161A0" w14:textId="77777777" w:rsidR="0081090E" w:rsidRPr="0081090E" w:rsidRDefault="0081090E" w:rsidP="00F70500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Новеллы в области уголовного права и др.</w:t>
            </w:r>
          </w:p>
        </w:tc>
      </w:tr>
      <w:tr w:rsidR="0081090E" w:rsidRPr="0035413E" w14:paraId="33ECF369" w14:textId="77777777" w:rsidTr="0081090E">
        <w:trPr>
          <w:trHeight w:val="249"/>
        </w:trPr>
        <w:tc>
          <w:tcPr>
            <w:tcW w:w="2874" w:type="dxa"/>
            <w:vMerge/>
            <w:shd w:val="clear" w:color="auto" w:fill="E7E6E6" w:themeFill="background2"/>
          </w:tcPr>
          <w:p w14:paraId="077809FD" w14:textId="77777777" w:rsidR="0081090E" w:rsidRPr="0081090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6907" w:type="dxa"/>
            <w:shd w:val="clear" w:color="auto" w:fill="E7E6E6" w:themeFill="background2"/>
          </w:tcPr>
          <w:p w14:paraId="2323EAA1" w14:textId="77777777" w:rsidR="0081090E" w:rsidRPr="0035413E" w:rsidRDefault="0081090E" w:rsidP="002F5C37">
            <w:pPr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</w:tr>
      <w:tr w:rsidR="0081090E" w:rsidRPr="0035413E" w14:paraId="1D018350" w14:textId="77777777" w:rsidTr="0081090E">
        <w:trPr>
          <w:trHeight w:val="213"/>
        </w:trPr>
        <w:tc>
          <w:tcPr>
            <w:tcW w:w="2874" w:type="dxa"/>
            <w:vMerge/>
            <w:shd w:val="clear" w:color="auto" w:fill="E7E6E6" w:themeFill="background2"/>
          </w:tcPr>
          <w:p w14:paraId="2442E394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07" w:type="dxa"/>
          </w:tcPr>
          <w:p w14:paraId="352175D7" w14:textId="77777777" w:rsidR="0081090E" w:rsidRPr="0035413E" w:rsidRDefault="0081090E" w:rsidP="00F70500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Анализ полученной информации. </w:t>
            </w:r>
          </w:p>
          <w:p w14:paraId="5FB2811C" w14:textId="77777777" w:rsidR="0081090E" w:rsidRPr="0081090E" w:rsidRDefault="0081090E" w:rsidP="00F70500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Эссе на тему «Может ли компьютерная информация быть объектом охраны в преступлениях против собственности?»</w:t>
            </w:r>
          </w:p>
          <w:p w14:paraId="5E0FFE5D" w14:textId="77777777" w:rsidR="0081090E" w:rsidRPr="0035413E" w:rsidRDefault="0081090E" w:rsidP="00F70500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lastRenderedPageBreak/>
              <w:t xml:space="preserve">Примерные темы рефератов: </w:t>
            </w:r>
          </w:p>
          <w:p w14:paraId="269E24E8" w14:textId="77777777" w:rsidR="0081090E" w:rsidRPr="0081090E" w:rsidRDefault="0081090E" w:rsidP="00F7050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«Понятие компьютерной информации в гражданском праве»;</w:t>
            </w:r>
          </w:p>
          <w:p w14:paraId="1BFA9A12" w14:textId="77777777" w:rsidR="0081090E" w:rsidRPr="0081090E" w:rsidRDefault="0081090E" w:rsidP="00F7050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«Понятие компьютерной информации в специальном законодательстве»;</w:t>
            </w:r>
          </w:p>
          <w:p w14:paraId="77F56A72" w14:textId="77777777" w:rsidR="0081090E" w:rsidRPr="0081090E" w:rsidRDefault="0081090E" w:rsidP="00F7050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«Новеллы правового регулирования в сфере компьютерной информации».</w:t>
            </w:r>
          </w:p>
        </w:tc>
      </w:tr>
      <w:tr w:rsidR="0081090E" w:rsidRPr="0035413E" w14:paraId="0719BABD" w14:textId="77777777" w:rsidTr="0081090E">
        <w:tc>
          <w:tcPr>
            <w:tcW w:w="2874" w:type="dxa"/>
            <w:shd w:val="clear" w:color="auto" w:fill="E7E6E6" w:themeFill="background2"/>
          </w:tcPr>
          <w:p w14:paraId="5E175D1E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Модуль 2. </w:t>
            </w:r>
          </w:p>
        </w:tc>
        <w:tc>
          <w:tcPr>
            <w:tcW w:w="6907" w:type="dxa"/>
            <w:shd w:val="clear" w:color="auto" w:fill="E7E6E6" w:themeFill="background2"/>
          </w:tcPr>
          <w:p w14:paraId="415C258F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</w:tr>
      <w:tr w:rsidR="0081090E" w:rsidRPr="0035413E" w14:paraId="533D0833" w14:textId="77777777" w:rsidTr="0081090E">
        <w:trPr>
          <w:trHeight w:val="213"/>
        </w:trPr>
        <w:tc>
          <w:tcPr>
            <w:tcW w:w="2874" w:type="dxa"/>
            <w:vMerge w:val="restart"/>
            <w:shd w:val="clear" w:color="auto" w:fill="E7E6E6" w:themeFill="background2"/>
          </w:tcPr>
          <w:p w14:paraId="011DABB2" w14:textId="77777777" w:rsidR="0081090E" w:rsidRPr="0081090E" w:rsidRDefault="0081090E" w:rsidP="002F5C3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b/>
                <w:bCs/>
                <w:lang w:val="ru-RU"/>
              </w:rPr>
              <w:t>Генезис системы преступлений в сфере компьютерной информации</w:t>
            </w:r>
          </w:p>
        </w:tc>
        <w:tc>
          <w:tcPr>
            <w:tcW w:w="6907" w:type="dxa"/>
          </w:tcPr>
          <w:p w14:paraId="6A5086A1" w14:textId="77777777" w:rsidR="0081090E" w:rsidRPr="0081090E" w:rsidRDefault="0081090E" w:rsidP="00F70500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История развития компьютерной преступности. Влияние технологических революций на трансформацию составов преступлений:</w:t>
            </w:r>
          </w:p>
          <w:p w14:paraId="2E49CCD2" w14:textId="77777777" w:rsidR="0081090E" w:rsidRPr="0081090E" w:rsidRDefault="0081090E" w:rsidP="00F70500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Этап зарождения компьютерной преступности (1960-1970 гг.); </w:t>
            </w:r>
          </w:p>
          <w:p w14:paraId="60435CAB" w14:textId="77777777" w:rsidR="0081090E" w:rsidRPr="0081090E" w:rsidRDefault="0081090E" w:rsidP="00F70500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Этап становления компьютерной преступности (1970 - середина 1990 гг.);</w:t>
            </w:r>
            <w:r w:rsidRPr="0081090E">
              <w:rPr>
                <w:rFonts w:ascii="Times New Roman" w:hAnsi="Times New Roman" w:cs="Times New Roman"/>
                <w:lang w:val="ru-RU"/>
              </w:rPr>
              <w:tab/>
            </w:r>
          </w:p>
          <w:p w14:paraId="1346F7CC" w14:textId="77777777" w:rsidR="0081090E" w:rsidRPr="0081090E" w:rsidRDefault="0081090E" w:rsidP="00F70500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Этап активного развития компьютерной преступности (середина 1990 - настоящее время) и др.</w:t>
            </w:r>
          </w:p>
          <w:p w14:paraId="249D0143" w14:textId="77777777" w:rsidR="0081090E" w:rsidRPr="0081090E" w:rsidRDefault="0081090E" w:rsidP="00F70500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Эволюция системы преступлений в сфере компьютерной информации в Российской Федерации:</w:t>
            </w:r>
          </w:p>
          <w:p w14:paraId="36462B00" w14:textId="77777777" w:rsidR="0081090E" w:rsidRPr="0081090E" w:rsidRDefault="0081090E" w:rsidP="00F70500">
            <w:pPr>
              <w:pStyle w:val="a6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Система преступлений в сфере компьютерной информации до принятия УК РФ 1996 г.;</w:t>
            </w:r>
          </w:p>
          <w:p w14:paraId="3CEC79AA" w14:textId="77777777" w:rsidR="0081090E" w:rsidRPr="0081090E" w:rsidRDefault="0081090E" w:rsidP="00F70500">
            <w:pPr>
              <w:pStyle w:val="a6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Первоначальная система преступлений в сфере компьютерной информации в УК РФ 1996 г.;</w:t>
            </w:r>
          </w:p>
          <w:p w14:paraId="5704405B" w14:textId="77777777" w:rsidR="0081090E" w:rsidRPr="0081090E" w:rsidRDefault="0081090E" w:rsidP="00F70500">
            <w:pPr>
              <w:pStyle w:val="a6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Актуальная система преступлений в сфере компьютерной информации в УК РФ и др. </w:t>
            </w:r>
          </w:p>
          <w:p w14:paraId="5925B57A" w14:textId="77777777" w:rsidR="0081090E" w:rsidRPr="0081090E" w:rsidRDefault="0081090E" w:rsidP="00F70500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Зарубежный опыт формирования системы преступлений в сфере компьютерной информации: англо-саксонский (Великобритания и США) и романо-германский (Германия, Франция и др.) подходы:</w:t>
            </w:r>
          </w:p>
          <w:p w14:paraId="16B00208" w14:textId="77777777" w:rsidR="0081090E" w:rsidRPr="0035413E" w:rsidRDefault="0081090E" w:rsidP="00F70500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Англо-саксонский подход:</w:t>
            </w:r>
          </w:p>
          <w:p w14:paraId="794AB848" w14:textId="77777777" w:rsidR="0081090E" w:rsidRPr="0035413E" w:rsidRDefault="0081090E" w:rsidP="00F70500">
            <w:pPr>
              <w:pStyle w:val="a6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Опыт Великобритании; </w:t>
            </w:r>
          </w:p>
          <w:p w14:paraId="428C9805" w14:textId="77777777" w:rsidR="0081090E" w:rsidRPr="0035413E" w:rsidRDefault="0081090E" w:rsidP="00F70500">
            <w:pPr>
              <w:pStyle w:val="a6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Опыт США и др.</w:t>
            </w:r>
          </w:p>
          <w:p w14:paraId="26B0C704" w14:textId="77777777" w:rsidR="0081090E" w:rsidRPr="0035413E" w:rsidRDefault="0081090E" w:rsidP="00F70500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Романо-германский подход:</w:t>
            </w:r>
          </w:p>
          <w:p w14:paraId="66CFBE11" w14:textId="77777777" w:rsidR="0081090E" w:rsidRPr="0035413E" w:rsidRDefault="0081090E" w:rsidP="00F70500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Опыт Германии;  </w:t>
            </w:r>
          </w:p>
          <w:p w14:paraId="4ABB754E" w14:textId="77777777" w:rsidR="0081090E" w:rsidRPr="0035413E" w:rsidRDefault="0081090E" w:rsidP="00F70500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Опыт Франции и др.</w:t>
            </w:r>
          </w:p>
          <w:p w14:paraId="14901717" w14:textId="77777777" w:rsidR="0081090E" w:rsidRPr="0081090E" w:rsidRDefault="0081090E" w:rsidP="00F70500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Зарубежный опыт формирования системы преступлений в сфере компьютерной информации: смешанный подход: </w:t>
            </w:r>
          </w:p>
          <w:p w14:paraId="087C50D3" w14:textId="18E340FC" w:rsidR="0081090E" w:rsidRPr="005700D6" w:rsidRDefault="0081090E" w:rsidP="005700D6">
            <w:pPr>
              <w:pStyle w:val="a6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Опыт Китая</w:t>
            </w:r>
            <w:r w:rsidR="005700D6">
              <w:rPr>
                <w:rFonts w:ascii="Times New Roman" w:hAnsi="Times New Roman" w:cs="Times New Roman"/>
              </w:rPr>
              <w:t xml:space="preserve"> </w:t>
            </w:r>
            <w:r w:rsidR="005700D6">
              <w:rPr>
                <w:rFonts w:ascii="Times New Roman" w:hAnsi="Times New Roman" w:cs="Times New Roman"/>
                <w:lang w:val="ru-RU"/>
              </w:rPr>
              <w:t xml:space="preserve">и </w:t>
            </w:r>
            <w:r w:rsidRPr="005700D6">
              <w:rPr>
                <w:rFonts w:ascii="Times New Roman" w:hAnsi="Times New Roman" w:cs="Times New Roman"/>
              </w:rPr>
              <w:t>др.</w:t>
            </w:r>
          </w:p>
          <w:p w14:paraId="24356BB9" w14:textId="77777777" w:rsidR="0081090E" w:rsidRPr="0081090E" w:rsidRDefault="0081090E" w:rsidP="00F70500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Доктринальные проблемы классификации преступлений в сфере компьютерной информации: </w:t>
            </w:r>
          </w:p>
          <w:p w14:paraId="30724D1C" w14:textId="7DD8B735" w:rsidR="0081090E" w:rsidRPr="0081090E" w:rsidRDefault="005700D6" w:rsidP="00F70500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Точность</w:t>
            </w:r>
            <w:r w:rsidR="0081090E" w:rsidRPr="0081090E">
              <w:rPr>
                <w:rFonts w:ascii="Times New Roman" w:hAnsi="Times New Roman" w:cs="Times New Roman"/>
                <w:lang w:val="ru-RU"/>
              </w:rPr>
              <w:t xml:space="preserve"> использования термина «компьютерные преступления» в наименовании гл. 28 УК РФ; </w:t>
            </w:r>
          </w:p>
          <w:p w14:paraId="2C04E7CA" w14:textId="77777777" w:rsidR="0081090E" w:rsidRPr="0081090E" w:rsidRDefault="0081090E" w:rsidP="00F70500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Соотношение преступлений гл. 28 УК РФ и информационных преступлений и др.</w:t>
            </w:r>
          </w:p>
        </w:tc>
      </w:tr>
      <w:tr w:rsidR="0081090E" w:rsidRPr="0035413E" w14:paraId="6649813D" w14:textId="77777777" w:rsidTr="0081090E">
        <w:trPr>
          <w:trHeight w:val="124"/>
        </w:trPr>
        <w:tc>
          <w:tcPr>
            <w:tcW w:w="2874" w:type="dxa"/>
            <w:vMerge/>
            <w:shd w:val="clear" w:color="auto" w:fill="E7E6E6" w:themeFill="background2"/>
          </w:tcPr>
          <w:p w14:paraId="677061DE" w14:textId="77777777" w:rsidR="0081090E" w:rsidRPr="0081090E" w:rsidRDefault="0081090E" w:rsidP="002F5C3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6907" w:type="dxa"/>
            <w:shd w:val="clear" w:color="auto" w:fill="E7E6E6" w:themeFill="background2"/>
          </w:tcPr>
          <w:p w14:paraId="5D677D94" w14:textId="77777777" w:rsidR="0081090E" w:rsidRPr="0035413E" w:rsidRDefault="0081090E" w:rsidP="002F5C37">
            <w:pPr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</w:tr>
      <w:tr w:rsidR="0081090E" w:rsidRPr="0035413E" w14:paraId="1FCE340D" w14:textId="77777777" w:rsidTr="0081090E">
        <w:trPr>
          <w:trHeight w:val="178"/>
        </w:trPr>
        <w:tc>
          <w:tcPr>
            <w:tcW w:w="2874" w:type="dxa"/>
            <w:vMerge/>
            <w:shd w:val="clear" w:color="auto" w:fill="E7E6E6" w:themeFill="background2"/>
          </w:tcPr>
          <w:p w14:paraId="2CEFDF46" w14:textId="77777777" w:rsidR="0081090E" w:rsidRPr="0035413E" w:rsidRDefault="0081090E" w:rsidP="002F5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07" w:type="dxa"/>
          </w:tcPr>
          <w:p w14:paraId="0955394E" w14:textId="79EED091" w:rsidR="0081090E" w:rsidRPr="005700D6" w:rsidRDefault="00011AEC" w:rsidP="00F70500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Анализ полученной информации. </w:t>
            </w:r>
          </w:p>
          <w:p w14:paraId="258413A5" w14:textId="3D811FDE" w:rsidR="0081090E" w:rsidRPr="0081090E" w:rsidRDefault="0081090E" w:rsidP="00F70500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Эссе на тему «Система компьютерных преступлений в зарубежных странах»</w:t>
            </w:r>
            <w:r w:rsidR="005700D6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56F25E28" w14:textId="77777777" w:rsidR="0081090E" w:rsidRPr="0035413E" w:rsidRDefault="0081090E" w:rsidP="00F70500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Примерные темы рефератов:</w:t>
            </w:r>
          </w:p>
          <w:p w14:paraId="2B130DBB" w14:textId="77777777" w:rsidR="0081090E" w:rsidRPr="0081090E" w:rsidRDefault="0081090E" w:rsidP="00F70500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«Пробелы в системе преступлений в сфере компьютерной информации»;</w:t>
            </w:r>
          </w:p>
          <w:p w14:paraId="150299AD" w14:textId="77777777" w:rsidR="0081090E" w:rsidRPr="0081090E" w:rsidRDefault="0081090E" w:rsidP="00F70500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lastRenderedPageBreak/>
              <w:t>«Признак специального субъекта в преступлениях в сфере компьютерной информации».</w:t>
            </w:r>
          </w:p>
        </w:tc>
      </w:tr>
      <w:tr w:rsidR="0081090E" w:rsidRPr="0035413E" w14:paraId="2E34CAC7" w14:textId="77777777" w:rsidTr="0081090E">
        <w:tc>
          <w:tcPr>
            <w:tcW w:w="2874" w:type="dxa"/>
            <w:shd w:val="clear" w:color="auto" w:fill="E7E6E6" w:themeFill="background2"/>
          </w:tcPr>
          <w:p w14:paraId="44AFA506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lastRenderedPageBreak/>
              <w:t>Модуль 3.</w:t>
            </w:r>
          </w:p>
        </w:tc>
        <w:tc>
          <w:tcPr>
            <w:tcW w:w="6907" w:type="dxa"/>
            <w:shd w:val="clear" w:color="auto" w:fill="E7E6E6" w:themeFill="background2"/>
          </w:tcPr>
          <w:p w14:paraId="215AA9E7" w14:textId="77777777" w:rsidR="0081090E" w:rsidRPr="0035413E" w:rsidRDefault="0081090E" w:rsidP="002F5C37">
            <w:pPr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</w:tr>
      <w:tr w:rsidR="0081090E" w:rsidRPr="0035413E" w14:paraId="5557B454" w14:textId="77777777" w:rsidTr="0081090E">
        <w:trPr>
          <w:trHeight w:val="213"/>
        </w:trPr>
        <w:tc>
          <w:tcPr>
            <w:tcW w:w="2874" w:type="dxa"/>
            <w:vMerge w:val="restart"/>
            <w:shd w:val="clear" w:color="auto" w:fill="E7E6E6" w:themeFill="background2"/>
          </w:tcPr>
          <w:p w14:paraId="3A53EF30" w14:textId="77777777" w:rsidR="0081090E" w:rsidRPr="0081090E" w:rsidRDefault="0081090E" w:rsidP="002F5C3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b/>
                <w:bCs/>
                <w:lang w:val="ru-RU"/>
              </w:rPr>
              <w:t>Квалификация преступлений против целостности и доступности компьютерной информации</w:t>
            </w:r>
          </w:p>
        </w:tc>
        <w:tc>
          <w:tcPr>
            <w:tcW w:w="6907" w:type="dxa"/>
          </w:tcPr>
          <w:p w14:paraId="10C4AE86" w14:textId="5E362FA0" w:rsidR="0081090E" w:rsidRPr="0081090E" w:rsidRDefault="0081090E" w:rsidP="00011AEC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Общие признаки компьютерных преступлений, содержащихся в гл. 28 УК Р</w:t>
            </w:r>
            <w:r w:rsidR="00011AEC">
              <w:rPr>
                <w:rFonts w:ascii="Times New Roman" w:hAnsi="Times New Roman" w:cs="Times New Roman"/>
                <w:lang w:val="ru-RU"/>
              </w:rPr>
              <w:t xml:space="preserve">Ф. </w:t>
            </w:r>
          </w:p>
          <w:p w14:paraId="64681322" w14:textId="77777777" w:rsidR="0081090E" w:rsidRPr="0081090E" w:rsidRDefault="0081090E" w:rsidP="00F70500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Неправомерный доступ к компьютерной информации (ст. 272 УК РФ): особенности квалификации: </w:t>
            </w:r>
          </w:p>
          <w:p w14:paraId="07B2F1FF" w14:textId="77777777" w:rsidR="0081090E" w:rsidRPr="0035413E" w:rsidRDefault="0081090E" w:rsidP="00F70500">
            <w:pPr>
              <w:pStyle w:val="a6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Признаки состава преступления; </w:t>
            </w:r>
          </w:p>
          <w:p w14:paraId="76FA73AA" w14:textId="77777777" w:rsidR="0081090E" w:rsidRPr="0081090E" w:rsidRDefault="0081090E" w:rsidP="00F70500">
            <w:pPr>
              <w:pStyle w:val="a6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Разграничение с иными составами УК РФ и др.</w:t>
            </w:r>
          </w:p>
          <w:p w14:paraId="01342B29" w14:textId="77777777" w:rsidR="0081090E" w:rsidRPr="0081090E" w:rsidRDefault="0081090E" w:rsidP="00F70500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Создание, использование и распространение вредоносных компьютерных программ (ст. 273 УК РФ): особенности квалификации:</w:t>
            </w:r>
          </w:p>
          <w:p w14:paraId="496874AC" w14:textId="77777777" w:rsidR="0081090E" w:rsidRPr="0035413E" w:rsidRDefault="0081090E" w:rsidP="00F70500">
            <w:pPr>
              <w:pStyle w:val="a6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Признаки состава преступления; </w:t>
            </w:r>
          </w:p>
          <w:p w14:paraId="4750CDD7" w14:textId="77777777" w:rsidR="0081090E" w:rsidRPr="0081090E" w:rsidRDefault="0081090E" w:rsidP="00F70500">
            <w:pPr>
              <w:pStyle w:val="a6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Разграничение с иными составами УК РФ и др.</w:t>
            </w:r>
          </w:p>
          <w:p w14:paraId="01F590DE" w14:textId="77777777" w:rsidR="0081090E" w:rsidRPr="0081090E" w:rsidRDefault="0081090E" w:rsidP="00F70500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Нарушение правил эксплуатации средств хранения, обработки или передачи компьютерной информации и информационно-телекоммуникационных сетей (ст. 274 УК РФ): особенности квалификации:</w:t>
            </w:r>
          </w:p>
          <w:p w14:paraId="44C34D5F" w14:textId="77777777" w:rsidR="0081090E" w:rsidRPr="0035413E" w:rsidRDefault="0081090E" w:rsidP="00F70500">
            <w:pPr>
              <w:pStyle w:val="a6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Признаки состава преступления; </w:t>
            </w:r>
          </w:p>
          <w:p w14:paraId="137BFC40" w14:textId="77777777" w:rsidR="0081090E" w:rsidRPr="0081090E" w:rsidRDefault="0081090E" w:rsidP="00F70500">
            <w:pPr>
              <w:pStyle w:val="a6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Разграничение с иными составами УК РФ и др.</w:t>
            </w:r>
          </w:p>
          <w:p w14:paraId="1688D95A" w14:textId="77777777" w:rsidR="0081090E" w:rsidRPr="0081090E" w:rsidRDefault="0081090E" w:rsidP="00F70500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Иные составы гл. 28 УК РФ: признаки составов преступлений и разграничения с иными составами УК РФ:</w:t>
            </w:r>
          </w:p>
          <w:p w14:paraId="1B070AB8" w14:textId="77777777" w:rsidR="0081090E" w:rsidRPr="0035413E" w:rsidRDefault="0081090E" w:rsidP="00F70500">
            <w:pPr>
              <w:pStyle w:val="a6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Ст. 272.1 УК РФ; </w:t>
            </w:r>
          </w:p>
          <w:p w14:paraId="7832F115" w14:textId="77777777" w:rsidR="0081090E" w:rsidRPr="0081090E" w:rsidRDefault="0081090E" w:rsidP="00F70500">
            <w:pPr>
              <w:pStyle w:val="a6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Ст. ст. 274.1 - 274.5 УК РФ и др.</w:t>
            </w:r>
          </w:p>
        </w:tc>
      </w:tr>
      <w:tr w:rsidR="0081090E" w:rsidRPr="0035413E" w14:paraId="1665CFB6" w14:textId="77777777" w:rsidTr="0081090E">
        <w:trPr>
          <w:trHeight w:val="267"/>
        </w:trPr>
        <w:tc>
          <w:tcPr>
            <w:tcW w:w="2874" w:type="dxa"/>
            <w:vMerge/>
            <w:shd w:val="clear" w:color="auto" w:fill="E7E6E6" w:themeFill="background2"/>
          </w:tcPr>
          <w:p w14:paraId="20ADE48B" w14:textId="77777777" w:rsidR="0081090E" w:rsidRPr="0081090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6907" w:type="dxa"/>
            <w:shd w:val="clear" w:color="auto" w:fill="E7E6E6" w:themeFill="background2"/>
          </w:tcPr>
          <w:p w14:paraId="4A255CCC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</w:tr>
      <w:tr w:rsidR="0081090E" w:rsidRPr="0035413E" w14:paraId="41B293CC" w14:textId="77777777" w:rsidTr="0081090E">
        <w:trPr>
          <w:trHeight w:val="302"/>
        </w:trPr>
        <w:tc>
          <w:tcPr>
            <w:tcW w:w="2874" w:type="dxa"/>
            <w:vMerge/>
            <w:shd w:val="clear" w:color="auto" w:fill="E7E6E6" w:themeFill="background2"/>
          </w:tcPr>
          <w:p w14:paraId="5ADE252C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07" w:type="dxa"/>
          </w:tcPr>
          <w:p w14:paraId="174501B2" w14:textId="77777777" w:rsidR="0081090E" w:rsidRPr="0035413E" w:rsidRDefault="0081090E" w:rsidP="00F70500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Анализ полученной информации.</w:t>
            </w:r>
          </w:p>
          <w:p w14:paraId="4D5ED50B" w14:textId="77777777" w:rsidR="0081090E" w:rsidRPr="0081090E" w:rsidRDefault="0081090E" w:rsidP="00F70500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Эссе на тему «Принцип </w:t>
            </w:r>
            <w:r w:rsidRPr="0035413E">
              <w:rPr>
                <w:rFonts w:ascii="Times New Roman" w:hAnsi="Times New Roman" w:cs="Times New Roman"/>
              </w:rPr>
              <w:t>non</w:t>
            </w:r>
            <w:r w:rsidRPr="008109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5413E">
              <w:rPr>
                <w:rFonts w:ascii="Times New Roman" w:hAnsi="Times New Roman" w:cs="Times New Roman"/>
              </w:rPr>
              <w:t>bis</w:t>
            </w:r>
            <w:r w:rsidRPr="008109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5413E">
              <w:rPr>
                <w:rFonts w:ascii="Times New Roman" w:hAnsi="Times New Roman" w:cs="Times New Roman"/>
              </w:rPr>
              <w:t>in</w:t>
            </w:r>
            <w:r w:rsidRPr="008109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5413E">
              <w:rPr>
                <w:rFonts w:ascii="Times New Roman" w:hAnsi="Times New Roman" w:cs="Times New Roman"/>
              </w:rPr>
              <w:t>idem</w:t>
            </w:r>
            <w:r w:rsidRPr="0081090E">
              <w:rPr>
                <w:rFonts w:ascii="Times New Roman" w:hAnsi="Times New Roman" w:cs="Times New Roman"/>
                <w:lang w:val="ru-RU"/>
              </w:rPr>
              <w:t xml:space="preserve"> при квалификации преступлений, предусмотренных ст. 159.6 УК РФ и ст. 272 УК РФ по совокупности»</w:t>
            </w:r>
          </w:p>
          <w:p w14:paraId="4A1FD67F" w14:textId="77777777" w:rsidR="0081090E" w:rsidRPr="0035413E" w:rsidRDefault="0081090E" w:rsidP="00F70500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Примерные темы рефератов:</w:t>
            </w:r>
          </w:p>
          <w:p w14:paraId="42749543" w14:textId="77777777" w:rsidR="0081090E" w:rsidRPr="0081090E" w:rsidRDefault="0081090E" w:rsidP="00F70500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«Современные подходы к определению юрисдикции в отношении преступлений в сфере компьютерной информации»;</w:t>
            </w:r>
          </w:p>
          <w:p w14:paraId="0D8EFDFD" w14:textId="77777777" w:rsidR="0081090E" w:rsidRPr="0035413E" w:rsidRDefault="0081090E" w:rsidP="00F70500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«Квалификация DDoS-атак».</w:t>
            </w:r>
          </w:p>
        </w:tc>
      </w:tr>
      <w:tr w:rsidR="0081090E" w:rsidRPr="0035413E" w14:paraId="4D9C47D4" w14:textId="77777777" w:rsidTr="0081090E">
        <w:tc>
          <w:tcPr>
            <w:tcW w:w="2874" w:type="dxa"/>
            <w:shd w:val="clear" w:color="auto" w:fill="E7E6E6" w:themeFill="background2"/>
          </w:tcPr>
          <w:p w14:paraId="7ADCDE7C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Модуль 4.</w:t>
            </w:r>
          </w:p>
        </w:tc>
        <w:tc>
          <w:tcPr>
            <w:tcW w:w="6907" w:type="dxa"/>
            <w:shd w:val="clear" w:color="auto" w:fill="E7E6E6" w:themeFill="background2"/>
          </w:tcPr>
          <w:p w14:paraId="06503209" w14:textId="77777777" w:rsidR="0081090E" w:rsidRPr="0035413E" w:rsidRDefault="0081090E" w:rsidP="002F5C37">
            <w:pPr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</w:tr>
      <w:tr w:rsidR="0081090E" w:rsidRPr="0035413E" w14:paraId="5A60F4BF" w14:textId="77777777" w:rsidTr="0081090E">
        <w:trPr>
          <w:trHeight w:val="284"/>
        </w:trPr>
        <w:tc>
          <w:tcPr>
            <w:tcW w:w="2874" w:type="dxa"/>
            <w:vMerge w:val="restart"/>
            <w:shd w:val="clear" w:color="auto" w:fill="E7E6E6" w:themeFill="background2"/>
          </w:tcPr>
          <w:p w14:paraId="7F7C7192" w14:textId="641456F0" w:rsidR="0081090E" w:rsidRPr="00011AEC" w:rsidRDefault="0081090E" w:rsidP="002F5C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1AEC">
              <w:rPr>
                <w:rFonts w:ascii="Times New Roman" w:hAnsi="Times New Roman" w:cs="Times New Roman"/>
                <w:b/>
                <w:bCs/>
                <w:lang w:val="ru-RU"/>
              </w:rPr>
              <w:t>Компьютеризированные</w:t>
            </w:r>
            <w:r w:rsidRPr="00011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11AEC">
              <w:rPr>
                <w:rFonts w:ascii="Times New Roman" w:hAnsi="Times New Roman" w:cs="Times New Roman"/>
                <w:b/>
                <w:bCs/>
                <w:lang w:val="ru-RU"/>
              </w:rPr>
              <w:t>преступления</w:t>
            </w:r>
            <w:r w:rsidRPr="00011AEC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computer</w:t>
            </w:r>
            <w:r w:rsidRPr="00011AEC">
              <w:rPr>
                <w:rFonts w:ascii="Times New Roman" w:hAnsi="Times New Roman" w:cs="Times New Roman"/>
                <w:b/>
                <w:bCs/>
              </w:rPr>
              <w:t>-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related</w:t>
            </w:r>
            <w:r w:rsidRPr="00011AE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content</w:t>
            </w:r>
            <w:r w:rsidRPr="00011AEC">
              <w:rPr>
                <w:rFonts w:ascii="Times New Roman" w:hAnsi="Times New Roman" w:cs="Times New Roman"/>
                <w:b/>
                <w:bCs/>
              </w:rPr>
              <w:t>-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related</w:t>
            </w:r>
            <w:r w:rsidRPr="00011A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crimes</w:t>
            </w:r>
            <w:r w:rsidRPr="00011AE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907" w:type="dxa"/>
          </w:tcPr>
          <w:p w14:paraId="641DDAE8" w14:textId="77777777" w:rsidR="0081090E" w:rsidRPr="0081090E" w:rsidRDefault="0081090E" w:rsidP="00F70500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Общие признаки компьютеризированных преступлений и причины отсутствия их единой кодификации: </w:t>
            </w:r>
          </w:p>
          <w:p w14:paraId="6863F3A2" w14:textId="77777777" w:rsidR="0081090E" w:rsidRPr="0035413E" w:rsidRDefault="0081090E" w:rsidP="00F70500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Признаки компьютеризированных преступлений:</w:t>
            </w:r>
          </w:p>
          <w:p w14:paraId="5D8689A2" w14:textId="77777777" w:rsidR="0081090E" w:rsidRPr="0035413E" w:rsidRDefault="0081090E" w:rsidP="00F70500">
            <w:pPr>
              <w:pStyle w:val="a6"/>
              <w:numPr>
                <w:ilvl w:val="1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Предмет преступления – информация; </w:t>
            </w:r>
          </w:p>
          <w:p w14:paraId="0D5AE864" w14:textId="77777777" w:rsidR="0081090E" w:rsidRPr="0035413E" w:rsidRDefault="0081090E" w:rsidP="00F70500">
            <w:pPr>
              <w:pStyle w:val="a6"/>
              <w:numPr>
                <w:ilvl w:val="1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Трансграничный характер; </w:t>
            </w:r>
          </w:p>
          <w:p w14:paraId="73920450" w14:textId="77777777" w:rsidR="0081090E" w:rsidRPr="0081090E" w:rsidRDefault="0081090E" w:rsidP="00F70500">
            <w:pPr>
              <w:pStyle w:val="a6"/>
              <w:numPr>
                <w:ilvl w:val="1"/>
                <w:numId w:val="3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Дотационность и отсутствие физического контакта и др.</w:t>
            </w:r>
          </w:p>
          <w:p w14:paraId="43BC75E9" w14:textId="77777777" w:rsidR="0081090E" w:rsidRPr="0081090E" w:rsidRDefault="0081090E" w:rsidP="00F70500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Причины отсутствия единой кодификации компьютеризированных преступлений:</w:t>
            </w:r>
          </w:p>
          <w:p w14:paraId="3004476F" w14:textId="77777777" w:rsidR="0081090E" w:rsidRPr="0081090E" w:rsidRDefault="0081090E" w:rsidP="00F70500">
            <w:pPr>
              <w:pStyle w:val="a6"/>
              <w:numPr>
                <w:ilvl w:val="1"/>
                <w:numId w:val="3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Отсутствие самостоятельного легализованного термина «компьютеризированное преступление» в российском законодательстве; </w:t>
            </w:r>
          </w:p>
          <w:p w14:paraId="2F35345C" w14:textId="77777777" w:rsidR="0081090E" w:rsidRPr="0081090E" w:rsidRDefault="0081090E" w:rsidP="00F70500">
            <w:pPr>
              <w:pStyle w:val="a6"/>
              <w:numPr>
                <w:ilvl w:val="1"/>
                <w:numId w:val="3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Фрагментарный характер криминализации в различных разделах УК РФ; </w:t>
            </w:r>
          </w:p>
          <w:p w14:paraId="27266864" w14:textId="77777777" w:rsidR="0081090E" w:rsidRPr="0081090E" w:rsidRDefault="0081090E" w:rsidP="00F70500">
            <w:pPr>
              <w:pStyle w:val="a6"/>
              <w:numPr>
                <w:ilvl w:val="1"/>
                <w:numId w:val="3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Исторически более позднее появление квалифицирующего признака «использование </w:t>
            </w:r>
            <w:r w:rsidRPr="0081090E">
              <w:rPr>
                <w:rFonts w:ascii="Times New Roman" w:hAnsi="Times New Roman" w:cs="Times New Roman"/>
                <w:lang w:val="ru-RU"/>
              </w:rPr>
              <w:lastRenderedPageBreak/>
              <w:t>информационно-телекоммуникационных сетей» и др.</w:t>
            </w:r>
          </w:p>
          <w:p w14:paraId="077F9C4C" w14:textId="77777777" w:rsidR="0081090E" w:rsidRPr="0081090E" w:rsidRDefault="0081090E" w:rsidP="00F70500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Мошенничество в сфере компьютерной информации (ст. 159.6 УК РФ): особенности квалификации: </w:t>
            </w:r>
          </w:p>
          <w:p w14:paraId="459BCC87" w14:textId="77777777" w:rsidR="0081090E" w:rsidRPr="0035413E" w:rsidRDefault="0081090E" w:rsidP="00F70500">
            <w:pPr>
              <w:pStyle w:val="a6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Причины самостоятельной криминализации; </w:t>
            </w:r>
          </w:p>
          <w:p w14:paraId="0502245F" w14:textId="77777777" w:rsidR="0081090E" w:rsidRPr="0081090E" w:rsidRDefault="0081090E" w:rsidP="00F70500">
            <w:pPr>
              <w:pStyle w:val="a6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Отличия от классического состава мошенничества;</w:t>
            </w:r>
          </w:p>
          <w:p w14:paraId="3E3A155F" w14:textId="77777777" w:rsidR="0081090E" w:rsidRPr="0081090E" w:rsidRDefault="0081090E" w:rsidP="00F70500">
            <w:pPr>
              <w:pStyle w:val="a6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Разграничение со т. 272 УК РФ и др.</w:t>
            </w:r>
          </w:p>
          <w:p w14:paraId="5552B494" w14:textId="77777777" w:rsidR="0081090E" w:rsidRPr="0081090E" w:rsidRDefault="0081090E" w:rsidP="00F70500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Оборот и изготовление порнографических материалов с использованием информационно-телекоммуникационных сетей (ст.ст. 242 - 242.2 УК РФ):</w:t>
            </w:r>
          </w:p>
          <w:p w14:paraId="60E66E27" w14:textId="77777777" w:rsidR="0081090E" w:rsidRPr="0035413E" w:rsidRDefault="0081090E" w:rsidP="00F70500">
            <w:pPr>
              <w:pStyle w:val="a6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Компьютеризированные признаки составов преступлений; </w:t>
            </w:r>
          </w:p>
          <w:p w14:paraId="031CA696" w14:textId="77777777" w:rsidR="0081090E" w:rsidRPr="0081090E" w:rsidRDefault="0081090E" w:rsidP="00F70500">
            <w:pPr>
              <w:pStyle w:val="a6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Разграничение с иными составами УК РФ и др.</w:t>
            </w:r>
          </w:p>
          <w:p w14:paraId="7D2F88DA" w14:textId="77777777" w:rsidR="0081090E" w:rsidRPr="0081090E" w:rsidRDefault="0081090E" w:rsidP="00F70500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Преступления экстремистской и террористической направленности, совершаемые с использованием информационно-телекоммуникационных сетей (ст.ст. 280, 280.1, 280.4, 282, 205.2 УК РФ): </w:t>
            </w:r>
          </w:p>
          <w:p w14:paraId="23A21487" w14:textId="77777777" w:rsidR="0081090E" w:rsidRPr="0035413E" w:rsidRDefault="0081090E" w:rsidP="00F70500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Компьютеризированные признаки составов преступлений; </w:t>
            </w:r>
          </w:p>
          <w:p w14:paraId="1BFA36DE" w14:textId="77777777" w:rsidR="0081090E" w:rsidRPr="0081090E" w:rsidRDefault="0081090E" w:rsidP="00F70500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Разграничение с иными составами УК РФ и др.</w:t>
            </w:r>
          </w:p>
          <w:p w14:paraId="6917A27C" w14:textId="77777777" w:rsidR="0081090E" w:rsidRPr="0081090E" w:rsidRDefault="0081090E" w:rsidP="00F70500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Иные компьютеризированные преступления и вопросы их квалификации (в том числе без прямого упоминания признака («использование информационно-телекоммуникационных сетей»): </w:t>
            </w:r>
          </w:p>
          <w:p w14:paraId="4AC165F5" w14:textId="77777777" w:rsidR="0081090E" w:rsidRPr="0035413E" w:rsidRDefault="0081090E" w:rsidP="00F70500">
            <w:pPr>
              <w:pStyle w:val="a6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Преступления против жизни и здоровья (ст. ст.  </w:t>
            </w:r>
            <w:r w:rsidRPr="0035413E">
              <w:rPr>
                <w:rFonts w:ascii="Times New Roman" w:hAnsi="Times New Roman" w:cs="Times New Roman"/>
              </w:rPr>
              <w:t>105, 111, 112, 115-117, 119 УК РФ);</w:t>
            </w:r>
          </w:p>
          <w:p w14:paraId="78714BF5" w14:textId="77777777" w:rsidR="0081090E" w:rsidRPr="0081090E" w:rsidRDefault="0081090E" w:rsidP="00F70500">
            <w:pPr>
              <w:pStyle w:val="a6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Преступления против свободы чести и достоинства (ст. ст. 126, 127, 128.1 УК РФ);  </w:t>
            </w:r>
          </w:p>
          <w:p w14:paraId="2D7BDBAF" w14:textId="77777777" w:rsidR="0081090E" w:rsidRPr="0081090E" w:rsidRDefault="0081090E" w:rsidP="00F70500">
            <w:pPr>
              <w:pStyle w:val="a6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Преступления против половой неприкосновенности (ст. 133 УК РФ); </w:t>
            </w:r>
          </w:p>
          <w:p w14:paraId="03A78EC9" w14:textId="77777777" w:rsidR="0081090E" w:rsidRPr="0081090E" w:rsidRDefault="0081090E" w:rsidP="00F70500">
            <w:pPr>
              <w:pStyle w:val="a6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Преступления против конституционных прав и свобод человека и гражданина (ст. 137 УК РФ) и др. </w:t>
            </w:r>
          </w:p>
          <w:p w14:paraId="4E1D7010" w14:textId="77777777" w:rsidR="0081090E" w:rsidRPr="0081090E" w:rsidRDefault="0081090E" w:rsidP="00F70500">
            <w:pPr>
              <w:pStyle w:val="a6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Преступления против семьи и несовершеннолетних (ст. ст. 150, 151, 151.2 УК РФ) и др. </w:t>
            </w:r>
          </w:p>
        </w:tc>
      </w:tr>
      <w:tr w:rsidR="0081090E" w:rsidRPr="0035413E" w14:paraId="1036AFA7" w14:textId="77777777" w:rsidTr="0081090E">
        <w:trPr>
          <w:trHeight w:val="249"/>
        </w:trPr>
        <w:tc>
          <w:tcPr>
            <w:tcW w:w="2874" w:type="dxa"/>
            <w:vMerge/>
            <w:shd w:val="clear" w:color="auto" w:fill="E7E6E6" w:themeFill="background2"/>
          </w:tcPr>
          <w:p w14:paraId="549A228B" w14:textId="77777777" w:rsidR="0081090E" w:rsidRPr="0081090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6907" w:type="dxa"/>
            <w:shd w:val="clear" w:color="auto" w:fill="E7E6E6" w:themeFill="background2"/>
          </w:tcPr>
          <w:p w14:paraId="382C2290" w14:textId="77777777" w:rsidR="0081090E" w:rsidRPr="0035413E" w:rsidRDefault="0081090E" w:rsidP="002F5C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</w:tr>
      <w:tr w:rsidR="0081090E" w:rsidRPr="0035413E" w14:paraId="1C8DD18D" w14:textId="77777777" w:rsidTr="0081090E">
        <w:trPr>
          <w:trHeight w:val="267"/>
        </w:trPr>
        <w:tc>
          <w:tcPr>
            <w:tcW w:w="2874" w:type="dxa"/>
            <w:vMerge/>
            <w:shd w:val="clear" w:color="auto" w:fill="E7E6E6" w:themeFill="background2"/>
          </w:tcPr>
          <w:p w14:paraId="1CFD5C22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07" w:type="dxa"/>
          </w:tcPr>
          <w:p w14:paraId="3EC43C40" w14:textId="7E6498C5" w:rsidR="0081090E" w:rsidRPr="0081090E" w:rsidRDefault="0081090E" w:rsidP="00F70500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Эссе на тему «Некодифицированные посягательства на социально значимые общественные отношения с использованием компьютерной информации»</w:t>
            </w:r>
            <w:r w:rsidR="00011AEC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09482A10" w14:textId="77777777" w:rsidR="0081090E" w:rsidRPr="0035413E" w:rsidRDefault="0081090E" w:rsidP="00F70500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Примерные темы рефератов:</w:t>
            </w:r>
          </w:p>
          <w:p w14:paraId="30824DE1" w14:textId="77777777" w:rsidR="0081090E" w:rsidRPr="0081090E" w:rsidRDefault="0081090E" w:rsidP="00F70500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«</w:t>
            </w:r>
            <w:r w:rsidRPr="0035413E">
              <w:rPr>
                <w:rFonts w:ascii="Times New Roman" w:hAnsi="Times New Roman" w:cs="Times New Roman"/>
              </w:rPr>
              <w:t>Deepfake</w:t>
            </w:r>
            <w:r w:rsidRPr="0081090E">
              <w:rPr>
                <w:rFonts w:ascii="Times New Roman" w:hAnsi="Times New Roman" w:cs="Times New Roman"/>
                <w:lang w:val="ru-RU"/>
              </w:rPr>
              <w:t xml:space="preserve"> – квалификация по действующему законодательству»;</w:t>
            </w:r>
          </w:p>
          <w:p w14:paraId="11F26EB5" w14:textId="77777777" w:rsidR="0081090E" w:rsidRPr="0081090E" w:rsidRDefault="0081090E" w:rsidP="00F70500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«Использование сети «Интернет» как квалифицирующий признак – пережиток или достижение?».</w:t>
            </w:r>
          </w:p>
        </w:tc>
      </w:tr>
      <w:tr w:rsidR="0081090E" w:rsidRPr="0035413E" w14:paraId="37E00843" w14:textId="77777777" w:rsidTr="0081090E">
        <w:tc>
          <w:tcPr>
            <w:tcW w:w="2874" w:type="dxa"/>
            <w:shd w:val="clear" w:color="auto" w:fill="E7E6E6" w:themeFill="background2"/>
          </w:tcPr>
          <w:p w14:paraId="07ACBFC1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Модуль 5.</w:t>
            </w:r>
          </w:p>
        </w:tc>
        <w:tc>
          <w:tcPr>
            <w:tcW w:w="6907" w:type="dxa"/>
            <w:shd w:val="clear" w:color="auto" w:fill="E7E6E6" w:themeFill="background2"/>
          </w:tcPr>
          <w:p w14:paraId="09450511" w14:textId="77777777" w:rsidR="0081090E" w:rsidRPr="0035413E" w:rsidRDefault="0081090E" w:rsidP="002F5C37">
            <w:pPr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</w:tr>
      <w:tr w:rsidR="0081090E" w:rsidRPr="0035413E" w14:paraId="51277D4B" w14:textId="77777777" w:rsidTr="0081090E">
        <w:trPr>
          <w:trHeight w:val="284"/>
        </w:trPr>
        <w:tc>
          <w:tcPr>
            <w:tcW w:w="2874" w:type="dxa"/>
            <w:vMerge w:val="restart"/>
            <w:shd w:val="clear" w:color="auto" w:fill="E7E6E6" w:themeFill="background2"/>
          </w:tcPr>
          <w:p w14:paraId="28A9B6D3" w14:textId="77777777" w:rsidR="0081090E" w:rsidRPr="0081090E" w:rsidRDefault="0081090E" w:rsidP="002F5C3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b/>
                <w:bCs/>
                <w:lang w:val="ru-RU"/>
              </w:rPr>
              <w:t>Международные правовые инструменты борьбы с компьютерными преступлениями</w:t>
            </w:r>
          </w:p>
        </w:tc>
        <w:tc>
          <w:tcPr>
            <w:tcW w:w="6907" w:type="dxa"/>
          </w:tcPr>
          <w:p w14:paraId="11D7973E" w14:textId="1D19BCD5" w:rsidR="0081090E" w:rsidRPr="0081090E" w:rsidRDefault="0081090E" w:rsidP="00F70500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Универсальные </w:t>
            </w:r>
            <w:r w:rsidR="00011AEC">
              <w:rPr>
                <w:rFonts w:ascii="Times New Roman" w:hAnsi="Times New Roman" w:cs="Times New Roman"/>
                <w:lang w:val="ru-RU"/>
              </w:rPr>
              <w:t xml:space="preserve">и региональные </w:t>
            </w:r>
            <w:r w:rsidRPr="0081090E">
              <w:rPr>
                <w:rFonts w:ascii="Times New Roman" w:hAnsi="Times New Roman" w:cs="Times New Roman"/>
                <w:lang w:val="ru-RU"/>
              </w:rPr>
              <w:t xml:space="preserve">международные договоры в сфере борьбы с киберпреступностью: </w:t>
            </w:r>
          </w:p>
          <w:p w14:paraId="16D1F028" w14:textId="77777777" w:rsidR="0081090E" w:rsidRPr="0035413E" w:rsidRDefault="0081090E" w:rsidP="00F70500">
            <w:pPr>
              <w:pStyle w:val="a6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Конвенция ООН против киберпреступности (2024);</w:t>
            </w:r>
          </w:p>
          <w:p w14:paraId="0EF6DEB7" w14:textId="77777777" w:rsidR="0081090E" w:rsidRPr="0035413E" w:rsidRDefault="0081090E" w:rsidP="00F70500">
            <w:pPr>
              <w:pStyle w:val="a6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Будапештская конвенция о киберпреступности (2001);</w:t>
            </w:r>
          </w:p>
          <w:p w14:paraId="2FCABE17" w14:textId="77777777" w:rsidR="0081090E" w:rsidRPr="0081090E" w:rsidRDefault="0081090E" w:rsidP="00F70500">
            <w:pPr>
              <w:pStyle w:val="a6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Соотношение Конвенции ООН и Будапештской конвенции и др.</w:t>
            </w:r>
          </w:p>
          <w:p w14:paraId="0FEB4742" w14:textId="77777777" w:rsidR="0081090E" w:rsidRPr="0081090E" w:rsidRDefault="0081090E" w:rsidP="00F70500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lastRenderedPageBreak/>
              <w:t>Региональные международные договоры в сфере борьбы с компьютерной преступностью:</w:t>
            </w:r>
          </w:p>
          <w:p w14:paraId="50196CB8" w14:textId="77777777" w:rsidR="0081090E" w:rsidRPr="0081090E" w:rsidRDefault="0081090E" w:rsidP="00F70500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Соглашение СНГ о сотрудничестве в борьбе с преступлениями в сфере компьютерной информации (2001 г.);</w:t>
            </w:r>
          </w:p>
          <w:p w14:paraId="7A6C9C17" w14:textId="77777777" w:rsidR="0081090E" w:rsidRPr="0081090E" w:rsidRDefault="0081090E" w:rsidP="00F70500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Соглашение ШОС о сотрудничестве в области обеспечения международной информационной безопасности (2010 г.);</w:t>
            </w:r>
          </w:p>
          <w:p w14:paraId="33AD28F9" w14:textId="77777777" w:rsidR="0081090E" w:rsidRPr="0081090E" w:rsidRDefault="0081090E" w:rsidP="00F70500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Конвенция Лиги арабских государств о борьбе с преступлениями в области информационных технологий (2010 г.);</w:t>
            </w:r>
          </w:p>
          <w:p w14:paraId="1509B3CC" w14:textId="77777777" w:rsidR="0081090E" w:rsidRPr="0081090E" w:rsidRDefault="0081090E" w:rsidP="00F70500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Конвенция Африканского союза о кибербезопасности и защите персональных данных (2014 г.) и др.</w:t>
            </w:r>
          </w:p>
          <w:p w14:paraId="30435CB2" w14:textId="77777777" w:rsidR="0081090E" w:rsidRPr="0035413E" w:rsidRDefault="0081090E" w:rsidP="00F70500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 xml:space="preserve">Двусторонние международные договоры в сфере борьбы с компьютерной преступностью </w:t>
            </w:r>
            <w:r w:rsidRPr="0035413E">
              <w:rPr>
                <w:rFonts w:ascii="Times New Roman" w:hAnsi="Times New Roman" w:cs="Times New Roman"/>
              </w:rPr>
              <w:t>(на примере Российской Федерации):</w:t>
            </w:r>
          </w:p>
          <w:p w14:paraId="2347EC5C" w14:textId="77777777" w:rsidR="0081090E" w:rsidRPr="0081090E" w:rsidRDefault="0081090E" w:rsidP="00F70500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Соглашение между Правительством РФ и Правительством Французской Республики о сотрудничестве в борьбе с преступностью и в области внутренней безопасности (10 февраля 2003 г.);</w:t>
            </w:r>
          </w:p>
          <w:p w14:paraId="19435B24" w14:textId="77777777" w:rsidR="0081090E" w:rsidRPr="0081090E" w:rsidRDefault="0081090E" w:rsidP="00F70500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Соглашение между Правительством РФ и Правительством Малайзии о сотрудничестве в области информационных и коммуникационных технологий (5 августа 2003 г.);</w:t>
            </w:r>
          </w:p>
          <w:p w14:paraId="480C4620" w14:textId="77777777" w:rsidR="0081090E" w:rsidRPr="0081090E" w:rsidRDefault="0081090E" w:rsidP="00F70500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Соглашение между Правительством РФ и Правительством Республики Индии о сотрудничестве в области обеспечения безопасности в сфере использования информационно-коммуникационных технологий (15 октября 2010 г.);</w:t>
            </w:r>
          </w:p>
          <w:p w14:paraId="19EB0F7F" w14:textId="77777777" w:rsidR="0081090E" w:rsidRPr="0081090E" w:rsidRDefault="0081090E" w:rsidP="00F70500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Соглашение между Правительством РФ и Правительством Социалистической Республики Вьетнам о сотрудничестве в области обеспечения международной информационной безопасности (6 сентября 2018 г.) и др.</w:t>
            </w:r>
          </w:p>
          <w:p w14:paraId="69BE34C1" w14:textId="77777777" w:rsidR="0081090E" w:rsidRPr="0081090E" w:rsidRDefault="0081090E" w:rsidP="00F70500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Решения международных судов, оказавшие влияние на формирование системы противодействия компьютерным преступлениям:</w:t>
            </w:r>
          </w:p>
          <w:p w14:paraId="40FAC41A" w14:textId="77777777" w:rsidR="0081090E" w:rsidRPr="0035413E" w:rsidRDefault="0081090E" w:rsidP="00F70500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Примеры: Ntaganda Case, Staatsanwaltschaft Berlin v. M.N. (C-670/22), La Quadrature du Net II (C-470/21) и др.</w:t>
            </w:r>
          </w:p>
          <w:p w14:paraId="6F41FA2D" w14:textId="77777777" w:rsidR="0081090E" w:rsidRPr="0081090E" w:rsidRDefault="0081090E" w:rsidP="00F70500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Положения Таллинского мануала, получившие наибольшее распространение в практике национальных судов.</w:t>
            </w:r>
          </w:p>
        </w:tc>
      </w:tr>
      <w:tr w:rsidR="0081090E" w:rsidRPr="0035413E" w14:paraId="2208862D" w14:textId="77777777" w:rsidTr="0081090E">
        <w:trPr>
          <w:trHeight w:val="285"/>
        </w:trPr>
        <w:tc>
          <w:tcPr>
            <w:tcW w:w="2874" w:type="dxa"/>
            <w:vMerge/>
            <w:shd w:val="clear" w:color="auto" w:fill="E7E6E6" w:themeFill="background2"/>
          </w:tcPr>
          <w:p w14:paraId="72FE8447" w14:textId="77777777" w:rsidR="0081090E" w:rsidRPr="0081090E" w:rsidRDefault="0081090E" w:rsidP="002F5C3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6907" w:type="dxa"/>
            <w:shd w:val="clear" w:color="auto" w:fill="E7E6E6" w:themeFill="background2"/>
          </w:tcPr>
          <w:p w14:paraId="2925966C" w14:textId="77777777" w:rsidR="0081090E" w:rsidRPr="0035413E" w:rsidRDefault="0081090E" w:rsidP="002F5C37">
            <w:pPr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</w:tr>
      <w:tr w:rsidR="0081090E" w:rsidRPr="0035413E" w14:paraId="561603E3" w14:textId="77777777" w:rsidTr="0081090E">
        <w:trPr>
          <w:trHeight w:val="231"/>
        </w:trPr>
        <w:tc>
          <w:tcPr>
            <w:tcW w:w="2874" w:type="dxa"/>
            <w:vMerge/>
            <w:shd w:val="clear" w:color="auto" w:fill="E7E6E6" w:themeFill="background2"/>
          </w:tcPr>
          <w:p w14:paraId="3C103720" w14:textId="77777777" w:rsidR="0081090E" w:rsidRPr="0035413E" w:rsidRDefault="0081090E" w:rsidP="002F5C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07" w:type="dxa"/>
          </w:tcPr>
          <w:p w14:paraId="551FAB1A" w14:textId="77777777" w:rsidR="0081090E" w:rsidRPr="0035413E" w:rsidRDefault="0081090E" w:rsidP="00F70500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Анализ полученной информации.</w:t>
            </w:r>
          </w:p>
          <w:p w14:paraId="3AF3F48A" w14:textId="77777777" w:rsidR="0081090E" w:rsidRPr="0081090E" w:rsidRDefault="0081090E" w:rsidP="00F70500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Эссе на тему «Проблемы ратификации Будапештской конвенции Российской Федерацией»</w:t>
            </w:r>
          </w:p>
          <w:p w14:paraId="3BF921C8" w14:textId="77777777" w:rsidR="0081090E" w:rsidRPr="0035413E" w:rsidRDefault="0081090E" w:rsidP="00F7050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Примерные темы рефератов:</w:t>
            </w:r>
          </w:p>
          <w:p w14:paraId="5F91D2B7" w14:textId="77777777" w:rsidR="0081090E" w:rsidRPr="0081090E" w:rsidRDefault="0081090E" w:rsidP="00F70500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«Альтернативные Будапештской конвенции инструменты унификации норм национального законодательства в области преступлений в сфере компьютерной информации»;</w:t>
            </w:r>
          </w:p>
          <w:p w14:paraId="784DA73F" w14:textId="77777777" w:rsidR="0081090E" w:rsidRPr="0081090E" w:rsidRDefault="0081090E" w:rsidP="00F70500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lastRenderedPageBreak/>
              <w:t>«</w:t>
            </w:r>
            <w:r w:rsidRPr="0035413E">
              <w:rPr>
                <w:rFonts w:ascii="Times New Roman" w:hAnsi="Times New Roman" w:cs="Times New Roman"/>
              </w:rPr>
              <w:t>Cloud</w:t>
            </w:r>
            <w:r w:rsidRPr="008109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5413E">
              <w:rPr>
                <w:rFonts w:ascii="Times New Roman" w:hAnsi="Times New Roman" w:cs="Times New Roman"/>
              </w:rPr>
              <w:t>Act</w:t>
            </w:r>
            <w:r w:rsidRPr="0081090E">
              <w:rPr>
                <w:rFonts w:ascii="Times New Roman" w:hAnsi="Times New Roman" w:cs="Times New Roman"/>
                <w:lang w:val="ru-RU"/>
              </w:rPr>
              <w:t xml:space="preserve"> и </w:t>
            </w:r>
            <w:r w:rsidRPr="0035413E">
              <w:rPr>
                <w:rFonts w:ascii="Times New Roman" w:hAnsi="Times New Roman" w:cs="Times New Roman"/>
              </w:rPr>
              <w:t>GDPR</w:t>
            </w:r>
            <w:r w:rsidRPr="0081090E">
              <w:rPr>
                <w:rFonts w:ascii="Times New Roman" w:hAnsi="Times New Roman" w:cs="Times New Roman"/>
                <w:lang w:val="ru-RU"/>
              </w:rPr>
              <w:t xml:space="preserve"> – влияние на российскую практику применения норм об охране компьютерной информации».</w:t>
            </w:r>
          </w:p>
        </w:tc>
      </w:tr>
    </w:tbl>
    <w:p w14:paraId="753A221C" w14:textId="6739500A" w:rsidR="00CD3C2D" w:rsidRPr="00F40B04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523B772B" w14:textId="77777777" w:rsidR="00CD3C2D" w:rsidRPr="00196C43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196C43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3. ОРГАНИЗАЦИОННО-ПЕДАГОГИЧЕСКИЕ УСЛОВИЯ</w:t>
      </w:r>
    </w:p>
    <w:p w14:paraId="4E579525" w14:textId="77777777" w:rsidR="00CD3C2D" w:rsidRPr="00196C43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196C43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3.1. КАЛЕНДАРНЫЙ УЧЕБНЫЙ ГРАФИК</w:t>
      </w:r>
    </w:p>
    <w:p w14:paraId="11019532" w14:textId="45CB5360" w:rsidR="00CD3C2D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Объем программы: 72 академических часа.</w:t>
      </w: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br/>
      </w:r>
      <w:r w:rsidRPr="004E25AC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>Продолжительность: </w:t>
      </w:r>
      <w:r w:rsidR="00252F6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>8</w:t>
      </w:r>
      <w:r w:rsidRPr="004E25AC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 xml:space="preserve"> недель (</w:t>
      </w:r>
      <w:r w:rsidR="00252F6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>56</w:t>
      </w:r>
      <w:r w:rsidRPr="004E25AC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 xml:space="preserve"> календарных дн</w:t>
      </w:r>
      <w:r w:rsidR="00252F6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>ей</w:t>
      </w:r>
      <w:r w:rsidRPr="004E25AC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>).</w:t>
      </w:r>
    </w:p>
    <w:p w14:paraId="0E5BD508" w14:textId="77777777" w:rsidR="006E716E" w:rsidRPr="00F40B04" w:rsidRDefault="006E716E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tbl>
      <w:tblPr>
        <w:tblStyle w:val="a5"/>
        <w:tblW w:w="9781" w:type="dxa"/>
        <w:tblInd w:w="-5" w:type="dxa"/>
        <w:tblLook w:val="04A0" w:firstRow="1" w:lastRow="0" w:firstColumn="1" w:lastColumn="0" w:noHBand="0" w:noVBand="1"/>
      </w:tblPr>
      <w:tblGrid>
        <w:gridCol w:w="993"/>
        <w:gridCol w:w="1842"/>
        <w:gridCol w:w="1181"/>
        <w:gridCol w:w="3214"/>
        <w:gridCol w:w="2551"/>
      </w:tblGrid>
      <w:tr w:rsidR="006E716E" w:rsidRPr="0035413E" w14:paraId="6EF8D190" w14:textId="77777777" w:rsidTr="006E716E">
        <w:tc>
          <w:tcPr>
            <w:tcW w:w="993" w:type="dxa"/>
            <w:vAlign w:val="center"/>
          </w:tcPr>
          <w:p w14:paraId="6623A243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2" w:type="dxa"/>
            <w:vAlign w:val="center"/>
          </w:tcPr>
          <w:p w14:paraId="0014CCDE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1181" w:type="dxa"/>
            <w:vAlign w:val="center"/>
          </w:tcPr>
          <w:p w14:paraId="39042309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Кол-во</w:t>
            </w:r>
          </w:p>
          <w:p w14:paraId="6EC0E78F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часов</w:t>
            </w:r>
          </w:p>
        </w:tc>
        <w:tc>
          <w:tcPr>
            <w:tcW w:w="3214" w:type="dxa"/>
            <w:vAlign w:val="center"/>
          </w:tcPr>
          <w:p w14:paraId="798057E0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Модуль</w:t>
            </w:r>
          </w:p>
        </w:tc>
        <w:tc>
          <w:tcPr>
            <w:tcW w:w="2551" w:type="dxa"/>
            <w:vAlign w:val="center"/>
          </w:tcPr>
          <w:p w14:paraId="4BB82130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  <w:p w14:paraId="71DE0F2B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контроля/ аттестации</w:t>
            </w:r>
          </w:p>
        </w:tc>
      </w:tr>
      <w:tr w:rsidR="006E716E" w:rsidRPr="0035413E" w14:paraId="6B4F3E22" w14:textId="77777777" w:rsidTr="006E716E">
        <w:trPr>
          <w:trHeight w:val="107"/>
        </w:trPr>
        <w:tc>
          <w:tcPr>
            <w:tcW w:w="993" w:type="dxa"/>
            <w:vMerge w:val="restart"/>
            <w:vAlign w:val="center"/>
          </w:tcPr>
          <w:p w14:paraId="76DED86C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842" w:type="dxa"/>
            <w:vAlign w:val="center"/>
          </w:tcPr>
          <w:p w14:paraId="49472648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181" w:type="dxa"/>
            <w:vAlign w:val="center"/>
          </w:tcPr>
          <w:p w14:paraId="49948374" w14:textId="32EB7DFE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3</w:t>
            </w:r>
          </w:p>
        </w:tc>
        <w:tc>
          <w:tcPr>
            <w:tcW w:w="3214" w:type="dxa"/>
            <w:vMerge w:val="restart"/>
            <w:vAlign w:val="center"/>
          </w:tcPr>
          <w:p w14:paraId="6183D72D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Модуль 1.</w:t>
            </w:r>
          </w:p>
          <w:p w14:paraId="19E2B19E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Понятие и правовое регулирование компьютерной информации в российском законодательстве</w:t>
            </w:r>
          </w:p>
        </w:tc>
        <w:tc>
          <w:tcPr>
            <w:tcW w:w="2551" w:type="dxa"/>
            <w:vMerge w:val="restart"/>
            <w:vAlign w:val="center"/>
          </w:tcPr>
          <w:p w14:paraId="28C4ACD4" w14:textId="0B94C0D3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 ИЛИ</w:t>
            </w:r>
          </w:p>
          <w:p w14:paraId="1C26FDDC" w14:textId="64B61E44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эссе, ИЛИ</w:t>
            </w:r>
          </w:p>
          <w:p w14:paraId="1EE5A748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реферат</w:t>
            </w:r>
          </w:p>
        </w:tc>
      </w:tr>
      <w:tr w:rsidR="006E716E" w:rsidRPr="0035413E" w14:paraId="46F1A088" w14:textId="77777777" w:rsidTr="006E716E">
        <w:trPr>
          <w:trHeight w:val="490"/>
        </w:trPr>
        <w:tc>
          <w:tcPr>
            <w:tcW w:w="993" w:type="dxa"/>
            <w:vMerge/>
            <w:vAlign w:val="center"/>
          </w:tcPr>
          <w:p w14:paraId="5A0F9B68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0E8E60D5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81" w:type="dxa"/>
            <w:vAlign w:val="center"/>
          </w:tcPr>
          <w:p w14:paraId="072585C0" w14:textId="1F4B1806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9</w:t>
            </w:r>
          </w:p>
        </w:tc>
        <w:tc>
          <w:tcPr>
            <w:tcW w:w="3214" w:type="dxa"/>
            <w:vMerge/>
            <w:vAlign w:val="center"/>
          </w:tcPr>
          <w:p w14:paraId="4588DD55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2E9FE3C4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716E" w:rsidRPr="0035413E" w14:paraId="478CDC6D" w14:textId="77777777" w:rsidTr="006E716E">
        <w:trPr>
          <w:trHeight w:val="371"/>
        </w:trPr>
        <w:tc>
          <w:tcPr>
            <w:tcW w:w="993" w:type="dxa"/>
            <w:vMerge w:val="restart"/>
            <w:vAlign w:val="center"/>
          </w:tcPr>
          <w:p w14:paraId="7C4B4F4B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842" w:type="dxa"/>
            <w:vAlign w:val="center"/>
          </w:tcPr>
          <w:p w14:paraId="2C65C96C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181" w:type="dxa"/>
            <w:vAlign w:val="center"/>
          </w:tcPr>
          <w:p w14:paraId="57ED102C" w14:textId="21F0AE70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3</w:t>
            </w:r>
          </w:p>
        </w:tc>
        <w:tc>
          <w:tcPr>
            <w:tcW w:w="3214" w:type="dxa"/>
            <w:vMerge w:val="restart"/>
            <w:vAlign w:val="center"/>
          </w:tcPr>
          <w:p w14:paraId="3C923CF4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Модуль 2.</w:t>
            </w:r>
          </w:p>
          <w:p w14:paraId="513935BB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Генезис системы преступлений в сфере компьютерной информации</w:t>
            </w:r>
          </w:p>
        </w:tc>
        <w:tc>
          <w:tcPr>
            <w:tcW w:w="2551" w:type="dxa"/>
            <w:vMerge w:val="restart"/>
            <w:vAlign w:val="center"/>
          </w:tcPr>
          <w:p w14:paraId="1ACF1FA7" w14:textId="39B3F8B6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 ИЛИ</w:t>
            </w:r>
          </w:p>
          <w:p w14:paraId="16FDFF8B" w14:textId="48592812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эссе, ИЛИ</w:t>
            </w:r>
          </w:p>
          <w:p w14:paraId="294141FA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реферат</w:t>
            </w:r>
          </w:p>
        </w:tc>
      </w:tr>
      <w:tr w:rsidR="006E716E" w:rsidRPr="0035413E" w14:paraId="1FC5A536" w14:textId="77777777" w:rsidTr="006E716E">
        <w:trPr>
          <w:trHeight w:val="312"/>
        </w:trPr>
        <w:tc>
          <w:tcPr>
            <w:tcW w:w="993" w:type="dxa"/>
            <w:vMerge/>
            <w:vAlign w:val="center"/>
          </w:tcPr>
          <w:p w14:paraId="01F11BD1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2D54D945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81" w:type="dxa"/>
            <w:vAlign w:val="center"/>
          </w:tcPr>
          <w:p w14:paraId="2B1FECCE" w14:textId="2C687D50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8</w:t>
            </w:r>
          </w:p>
        </w:tc>
        <w:tc>
          <w:tcPr>
            <w:tcW w:w="3214" w:type="dxa"/>
            <w:vMerge/>
            <w:vAlign w:val="center"/>
          </w:tcPr>
          <w:p w14:paraId="02CC7248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7848E6A8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716E" w:rsidRPr="0035413E" w14:paraId="1647E2C9" w14:textId="77777777" w:rsidTr="006E716E">
        <w:trPr>
          <w:trHeight w:val="315"/>
        </w:trPr>
        <w:tc>
          <w:tcPr>
            <w:tcW w:w="993" w:type="dxa"/>
            <w:vMerge w:val="restart"/>
            <w:vAlign w:val="center"/>
          </w:tcPr>
          <w:p w14:paraId="1C69E644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842" w:type="dxa"/>
            <w:vAlign w:val="center"/>
          </w:tcPr>
          <w:p w14:paraId="721BAA44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181" w:type="dxa"/>
            <w:vAlign w:val="center"/>
          </w:tcPr>
          <w:p w14:paraId="2A5FE44C" w14:textId="7F26B556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C366D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3214" w:type="dxa"/>
            <w:vMerge w:val="restart"/>
            <w:vAlign w:val="center"/>
          </w:tcPr>
          <w:p w14:paraId="3BC5F92C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Модуль 3.</w:t>
            </w:r>
          </w:p>
          <w:p w14:paraId="34F4E45A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Квалификация преступлений против целостности и доступности компьютерной информации</w:t>
            </w:r>
          </w:p>
        </w:tc>
        <w:tc>
          <w:tcPr>
            <w:tcW w:w="2551" w:type="dxa"/>
            <w:vMerge w:val="restart"/>
            <w:vAlign w:val="center"/>
          </w:tcPr>
          <w:p w14:paraId="31E92298" w14:textId="1F631F18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 ИЛИ</w:t>
            </w:r>
          </w:p>
          <w:p w14:paraId="57E0E926" w14:textId="38ACAC6B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эссе, ИЛИ</w:t>
            </w:r>
          </w:p>
          <w:p w14:paraId="6A5D3F07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реферат</w:t>
            </w:r>
          </w:p>
        </w:tc>
      </w:tr>
      <w:tr w:rsidR="006E716E" w:rsidRPr="0035413E" w14:paraId="1DBAED61" w14:textId="77777777" w:rsidTr="006E716E">
        <w:trPr>
          <w:trHeight w:val="386"/>
        </w:trPr>
        <w:tc>
          <w:tcPr>
            <w:tcW w:w="993" w:type="dxa"/>
            <w:vMerge/>
            <w:vAlign w:val="center"/>
          </w:tcPr>
          <w:p w14:paraId="5ED3FA6E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4CBCEF40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81" w:type="dxa"/>
            <w:vAlign w:val="center"/>
          </w:tcPr>
          <w:p w14:paraId="073357CD" w14:textId="244B834C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C366D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0,5</w:t>
            </w:r>
          </w:p>
        </w:tc>
        <w:tc>
          <w:tcPr>
            <w:tcW w:w="3214" w:type="dxa"/>
            <w:vMerge/>
            <w:vAlign w:val="center"/>
          </w:tcPr>
          <w:p w14:paraId="57BBF603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0D9C72D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716E" w:rsidRPr="0035413E" w14:paraId="29E740AF" w14:textId="77777777" w:rsidTr="006E716E">
        <w:trPr>
          <w:trHeight w:val="385"/>
        </w:trPr>
        <w:tc>
          <w:tcPr>
            <w:tcW w:w="993" w:type="dxa"/>
            <w:vMerge w:val="restart"/>
            <w:vAlign w:val="center"/>
          </w:tcPr>
          <w:p w14:paraId="1AC28312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842" w:type="dxa"/>
            <w:vAlign w:val="center"/>
          </w:tcPr>
          <w:p w14:paraId="16A04CF1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181" w:type="dxa"/>
            <w:vAlign w:val="center"/>
          </w:tcPr>
          <w:p w14:paraId="1EB47DE3" w14:textId="77777777" w:rsidR="006E716E" w:rsidRPr="00C366D8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66D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3214" w:type="dxa"/>
            <w:vMerge w:val="restart"/>
            <w:vAlign w:val="center"/>
          </w:tcPr>
          <w:p w14:paraId="0D4E3A1F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Модуль 4.</w:t>
            </w:r>
          </w:p>
          <w:p w14:paraId="0D1863C6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Компьютеризированные преступления (computer-related, content-related crimes)</w:t>
            </w:r>
          </w:p>
        </w:tc>
        <w:tc>
          <w:tcPr>
            <w:tcW w:w="2551" w:type="dxa"/>
            <w:vMerge w:val="restart"/>
            <w:vAlign w:val="center"/>
          </w:tcPr>
          <w:p w14:paraId="7BB8525B" w14:textId="535F5066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 ИЛИ</w:t>
            </w:r>
          </w:p>
          <w:p w14:paraId="693C6C6F" w14:textId="0A9C367E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эссе, ИЛИ</w:t>
            </w:r>
          </w:p>
          <w:p w14:paraId="4E18D66F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реферат</w:t>
            </w:r>
          </w:p>
        </w:tc>
      </w:tr>
      <w:tr w:rsidR="006E716E" w:rsidRPr="0035413E" w14:paraId="762EAD28" w14:textId="77777777" w:rsidTr="006E716E">
        <w:trPr>
          <w:trHeight w:val="475"/>
        </w:trPr>
        <w:tc>
          <w:tcPr>
            <w:tcW w:w="993" w:type="dxa"/>
            <w:vMerge/>
            <w:vAlign w:val="center"/>
          </w:tcPr>
          <w:p w14:paraId="27A943AE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54AF700F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81" w:type="dxa"/>
            <w:vAlign w:val="center"/>
          </w:tcPr>
          <w:p w14:paraId="696AE216" w14:textId="06CA5F29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C366D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4</w:t>
            </w:r>
          </w:p>
        </w:tc>
        <w:tc>
          <w:tcPr>
            <w:tcW w:w="3214" w:type="dxa"/>
            <w:vMerge/>
            <w:vAlign w:val="center"/>
          </w:tcPr>
          <w:p w14:paraId="447062BF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268923C9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716E" w:rsidRPr="0035413E" w14:paraId="53973BD6" w14:textId="77777777" w:rsidTr="006E716E">
        <w:trPr>
          <w:trHeight w:val="157"/>
        </w:trPr>
        <w:tc>
          <w:tcPr>
            <w:tcW w:w="993" w:type="dxa"/>
            <w:vMerge w:val="restart"/>
            <w:vAlign w:val="center"/>
          </w:tcPr>
          <w:p w14:paraId="5CA4CFAD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5 неделя</w:t>
            </w:r>
          </w:p>
        </w:tc>
        <w:tc>
          <w:tcPr>
            <w:tcW w:w="1842" w:type="dxa"/>
            <w:vAlign w:val="center"/>
          </w:tcPr>
          <w:p w14:paraId="1433EE1D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181" w:type="dxa"/>
            <w:vAlign w:val="center"/>
          </w:tcPr>
          <w:p w14:paraId="27428A68" w14:textId="55DDB30E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3,5</w:t>
            </w:r>
          </w:p>
        </w:tc>
        <w:tc>
          <w:tcPr>
            <w:tcW w:w="3214" w:type="dxa"/>
            <w:vMerge w:val="restart"/>
            <w:vAlign w:val="center"/>
          </w:tcPr>
          <w:p w14:paraId="3EC47047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Модуль 5.</w:t>
            </w:r>
          </w:p>
          <w:p w14:paraId="11142BFD" w14:textId="600B2BCE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Международные правовые инструменты борьбы с компьютерными преступлениями</w:t>
            </w:r>
          </w:p>
        </w:tc>
        <w:tc>
          <w:tcPr>
            <w:tcW w:w="2551" w:type="dxa"/>
            <w:vMerge w:val="restart"/>
            <w:vAlign w:val="center"/>
          </w:tcPr>
          <w:p w14:paraId="4DE8345E" w14:textId="25E346A8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 ИЛИ</w:t>
            </w:r>
          </w:p>
          <w:p w14:paraId="602DE179" w14:textId="1B1A6E6E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эссе, ИЛИ</w:t>
            </w:r>
          </w:p>
          <w:p w14:paraId="5B2FCB4D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71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реферат</w:t>
            </w:r>
          </w:p>
        </w:tc>
      </w:tr>
      <w:tr w:rsidR="006E716E" w:rsidRPr="0035413E" w14:paraId="0974FC5C" w14:textId="77777777" w:rsidTr="006E716E">
        <w:trPr>
          <w:trHeight w:val="431"/>
        </w:trPr>
        <w:tc>
          <w:tcPr>
            <w:tcW w:w="993" w:type="dxa"/>
            <w:vMerge/>
            <w:vAlign w:val="center"/>
          </w:tcPr>
          <w:p w14:paraId="6BDF6C0A" w14:textId="77777777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4A540D76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81" w:type="dxa"/>
            <w:vAlign w:val="center"/>
          </w:tcPr>
          <w:p w14:paraId="159547B4" w14:textId="318F6363" w:rsidR="006E716E" w:rsidRPr="006E716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C366D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,5</w:t>
            </w:r>
          </w:p>
        </w:tc>
        <w:tc>
          <w:tcPr>
            <w:tcW w:w="3214" w:type="dxa"/>
            <w:vMerge/>
            <w:vAlign w:val="center"/>
          </w:tcPr>
          <w:p w14:paraId="1AEC8415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7E93DC3D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716E" w:rsidRPr="0035413E" w14:paraId="0F071E7F" w14:textId="77777777" w:rsidTr="006E716E">
        <w:trPr>
          <w:trHeight w:val="431"/>
        </w:trPr>
        <w:tc>
          <w:tcPr>
            <w:tcW w:w="993" w:type="dxa"/>
            <w:vAlign w:val="center"/>
          </w:tcPr>
          <w:p w14:paraId="32C59E16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6 неделя</w:t>
            </w:r>
          </w:p>
        </w:tc>
        <w:tc>
          <w:tcPr>
            <w:tcW w:w="1842" w:type="dxa"/>
            <w:vAlign w:val="center"/>
          </w:tcPr>
          <w:p w14:paraId="7ADB7619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1181" w:type="dxa"/>
            <w:vAlign w:val="center"/>
          </w:tcPr>
          <w:p w14:paraId="504E9F15" w14:textId="77777777" w:rsidR="006E716E" w:rsidRPr="00C366D8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66D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214" w:type="dxa"/>
            <w:vAlign w:val="center"/>
          </w:tcPr>
          <w:p w14:paraId="0AC0BD71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2551" w:type="dxa"/>
            <w:vAlign w:val="center"/>
          </w:tcPr>
          <w:p w14:paraId="19D15719" w14:textId="77777777" w:rsidR="006E716E" w:rsidRPr="0035413E" w:rsidRDefault="006E716E" w:rsidP="006E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</w:tbl>
    <w:p w14:paraId="7523FBD5" w14:textId="15E7A4C0" w:rsidR="00CD3C2D" w:rsidRPr="00F40B04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0081144B" w14:textId="77777777" w:rsidR="00CD3C2D" w:rsidRPr="0081090E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81090E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3.2. УЧЕБНО-МЕТОДИЧЕСКОЕ И ИНФОРМАЦИОННОЕ ОБЕСПЕЧЕНИЕ</w:t>
      </w:r>
    </w:p>
    <w:p w14:paraId="277AEE79" w14:textId="77777777" w:rsidR="0081090E" w:rsidRDefault="0081090E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7EC60B4E" w14:textId="77777777" w:rsidR="0081090E" w:rsidRPr="0081090E" w:rsidRDefault="0081090E" w:rsidP="0081090E">
      <w:pPr>
        <w:spacing w:line="278" w:lineRule="auto"/>
        <w:ind w:right="-257"/>
        <w:rPr>
          <w:rFonts w:ascii="Times New Roman" w:hAnsi="Times New Roman" w:cs="Times New Roman"/>
          <w:b/>
          <w:bCs/>
          <w:sz w:val="24"/>
          <w:szCs w:val="24"/>
        </w:rPr>
      </w:pPr>
      <w:r w:rsidRPr="0081090E">
        <w:rPr>
          <w:rFonts w:ascii="Times New Roman" w:hAnsi="Times New Roman" w:cs="Times New Roman"/>
          <w:b/>
          <w:bCs/>
          <w:sz w:val="24"/>
          <w:szCs w:val="24"/>
        </w:rPr>
        <w:t>Программа обеспечена учебно-методическими материалами:</w:t>
      </w:r>
    </w:p>
    <w:p w14:paraId="0EACA6ED" w14:textId="77777777" w:rsidR="0081090E" w:rsidRPr="0081090E" w:rsidRDefault="0081090E" w:rsidP="00F70500">
      <w:pPr>
        <w:pStyle w:val="a6"/>
        <w:numPr>
          <w:ilvl w:val="0"/>
          <w:numId w:val="38"/>
        </w:numPr>
        <w:spacing w:line="278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81090E">
        <w:rPr>
          <w:rFonts w:ascii="Times New Roman" w:hAnsi="Times New Roman" w:cs="Times New Roman"/>
          <w:sz w:val="24"/>
          <w:szCs w:val="24"/>
        </w:rPr>
        <w:t>Дидактический материал, в том числе презентации в формате «.p</w:t>
      </w:r>
      <w:r w:rsidRPr="0081090E">
        <w:rPr>
          <w:rFonts w:ascii="Times New Roman" w:hAnsi="Times New Roman" w:cs="Times New Roman"/>
          <w:sz w:val="24"/>
          <w:szCs w:val="24"/>
          <w:lang w:val="en-US"/>
        </w:rPr>
        <w:t>ptx</w:t>
      </w:r>
      <w:r w:rsidRPr="0081090E">
        <w:rPr>
          <w:rFonts w:ascii="Times New Roman" w:hAnsi="Times New Roman" w:cs="Times New Roman"/>
          <w:sz w:val="24"/>
          <w:szCs w:val="24"/>
        </w:rPr>
        <w:t>» к каждому модулю;</w:t>
      </w:r>
    </w:p>
    <w:p w14:paraId="108C81AE" w14:textId="77777777" w:rsidR="0081090E" w:rsidRPr="0081090E" w:rsidRDefault="0081090E" w:rsidP="00F70500">
      <w:pPr>
        <w:pStyle w:val="a6"/>
        <w:numPr>
          <w:ilvl w:val="0"/>
          <w:numId w:val="38"/>
        </w:numPr>
        <w:spacing w:line="278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81090E">
        <w:rPr>
          <w:rFonts w:ascii="Times New Roman" w:hAnsi="Times New Roman" w:cs="Times New Roman"/>
          <w:sz w:val="24"/>
          <w:szCs w:val="24"/>
        </w:rPr>
        <w:t xml:space="preserve">Записи аудиторных занятии, которые размещаются в рабочем пространстве </w:t>
      </w:r>
      <w:r w:rsidRPr="0081090E">
        <w:rPr>
          <w:rFonts w:ascii="Times New Roman" w:hAnsi="Times New Roman" w:cs="Times New Roman"/>
          <w:sz w:val="24"/>
          <w:szCs w:val="24"/>
          <w:highlight w:val="yellow"/>
        </w:rPr>
        <w:t>Название и раздел.</w:t>
      </w:r>
      <w:r w:rsidRPr="008109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7B0CC" w14:textId="77777777" w:rsidR="0081090E" w:rsidRPr="0081090E" w:rsidRDefault="0081090E" w:rsidP="0081090E">
      <w:pPr>
        <w:ind w:right="-257"/>
        <w:rPr>
          <w:rFonts w:ascii="Times New Roman" w:hAnsi="Times New Roman" w:cs="Times New Roman"/>
          <w:sz w:val="24"/>
          <w:szCs w:val="24"/>
        </w:rPr>
      </w:pPr>
      <w:r w:rsidRPr="0081090E">
        <w:rPr>
          <w:rFonts w:ascii="Times New Roman" w:hAnsi="Times New Roman" w:cs="Times New Roman"/>
          <w:sz w:val="24"/>
          <w:szCs w:val="24"/>
        </w:rPr>
        <w:t>Электронные информационные образовательные ресурсы:</w:t>
      </w:r>
    </w:p>
    <w:p w14:paraId="342671FA" w14:textId="77777777" w:rsidR="0081090E" w:rsidRPr="0035413E" w:rsidRDefault="0081090E" w:rsidP="0081090E">
      <w:pPr>
        <w:rPr>
          <w:rFonts w:ascii="Times New Roman" w:hAnsi="Times New Roman" w:cs="Times New Roman"/>
        </w:rPr>
      </w:pP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2268"/>
        <w:gridCol w:w="3402"/>
        <w:gridCol w:w="3686"/>
      </w:tblGrid>
      <w:tr w:rsidR="0081090E" w:rsidRPr="0035413E" w14:paraId="456CAE2E" w14:textId="77777777" w:rsidTr="0081090E">
        <w:trPr>
          <w:trHeight w:val="279"/>
        </w:trPr>
        <w:tc>
          <w:tcPr>
            <w:tcW w:w="2268" w:type="dxa"/>
            <w:vMerge w:val="restart"/>
            <w:shd w:val="clear" w:color="auto" w:fill="E7E6E6" w:themeFill="background2"/>
          </w:tcPr>
          <w:p w14:paraId="2EA136D5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Научные электронные библиотеки</w:t>
            </w:r>
          </w:p>
        </w:tc>
        <w:tc>
          <w:tcPr>
            <w:tcW w:w="3402" w:type="dxa"/>
          </w:tcPr>
          <w:p w14:paraId="79C1634B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«eLIBRARY.ru»</w:t>
            </w:r>
          </w:p>
        </w:tc>
        <w:tc>
          <w:tcPr>
            <w:tcW w:w="3686" w:type="dxa"/>
          </w:tcPr>
          <w:p w14:paraId="0B0B23E5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https://elibrary.ru/</w:t>
            </w:r>
          </w:p>
        </w:tc>
      </w:tr>
      <w:tr w:rsidR="0081090E" w:rsidRPr="0035413E" w14:paraId="3766C3D5" w14:textId="77777777" w:rsidTr="0081090E">
        <w:trPr>
          <w:trHeight w:val="288"/>
        </w:trPr>
        <w:tc>
          <w:tcPr>
            <w:tcW w:w="2268" w:type="dxa"/>
            <w:vMerge/>
            <w:shd w:val="clear" w:color="auto" w:fill="E7E6E6" w:themeFill="background2"/>
          </w:tcPr>
          <w:p w14:paraId="7562F812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70D3B0D0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«КиберЛенинка»</w:t>
            </w:r>
          </w:p>
        </w:tc>
        <w:tc>
          <w:tcPr>
            <w:tcW w:w="3686" w:type="dxa"/>
          </w:tcPr>
          <w:p w14:paraId="04331985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https://cyberleninka.ru</w:t>
            </w:r>
          </w:p>
        </w:tc>
      </w:tr>
      <w:tr w:rsidR="0081090E" w:rsidRPr="0035413E" w14:paraId="0275066D" w14:textId="77777777" w:rsidTr="0081090E">
        <w:trPr>
          <w:trHeight w:val="269"/>
        </w:trPr>
        <w:tc>
          <w:tcPr>
            <w:tcW w:w="2268" w:type="dxa"/>
            <w:vMerge/>
            <w:shd w:val="clear" w:color="auto" w:fill="E7E6E6" w:themeFill="background2"/>
          </w:tcPr>
          <w:p w14:paraId="7C7384E9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76BEEA3C" w14:textId="77777777" w:rsidR="0081090E" w:rsidRPr="0081090E" w:rsidRDefault="0081090E" w:rsidP="002F5C3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1090E">
              <w:rPr>
                <w:rFonts w:ascii="Times New Roman" w:hAnsi="Times New Roman" w:cs="Times New Roman"/>
                <w:lang w:val="ru-RU"/>
              </w:rPr>
              <w:t>Российская государственная библиотека для молодежи</w:t>
            </w:r>
          </w:p>
        </w:tc>
        <w:tc>
          <w:tcPr>
            <w:tcW w:w="3686" w:type="dxa"/>
          </w:tcPr>
          <w:p w14:paraId="152CE8ED" w14:textId="77777777" w:rsidR="0081090E" w:rsidRPr="0081090E" w:rsidRDefault="0081090E" w:rsidP="002F5C3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76F07993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https://rgub.ru</w:t>
            </w:r>
          </w:p>
        </w:tc>
      </w:tr>
      <w:tr w:rsidR="0081090E" w:rsidRPr="0035413E" w14:paraId="718C8C6A" w14:textId="77777777" w:rsidTr="0081090E">
        <w:trPr>
          <w:trHeight w:val="576"/>
        </w:trPr>
        <w:tc>
          <w:tcPr>
            <w:tcW w:w="2268" w:type="dxa"/>
            <w:vMerge/>
            <w:shd w:val="clear" w:color="auto" w:fill="E7E6E6" w:themeFill="background2"/>
          </w:tcPr>
          <w:p w14:paraId="5E842730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0EE040FF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Национальная электронная библиотека (НЭБ)</w:t>
            </w:r>
          </w:p>
        </w:tc>
        <w:tc>
          <w:tcPr>
            <w:tcW w:w="3686" w:type="dxa"/>
          </w:tcPr>
          <w:p w14:paraId="4C2A37F9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</w:p>
          <w:p w14:paraId="0AB23449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https://rusneb.ru</w:t>
            </w:r>
          </w:p>
        </w:tc>
      </w:tr>
      <w:tr w:rsidR="0081090E" w:rsidRPr="0035413E" w14:paraId="3B7EFB8B" w14:textId="77777777" w:rsidTr="0081090E">
        <w:trPr>
          <w:trHeight w:val="244"/>
        </w:trPr>
        <w:tc>
          <w:tcPr>
            <w:tcW w:w="2268" w:type="dxa"/>
            <w:vMerge w:val="restart"/>
            <w:shd w:val="clear" w:color="auto" w:fill="E7E6E6" w:themeFill="background2"/>
          </w:tcPr>
          <w:p w14:paraId="37F3ABAE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Справочные правовые системы</w:t>
            </w:r>
          </w:p>
        </w:tc>
        <w:tc>
          <w:tcPr>
            <w:tcW w:w="3402" w:type="dxa"/>
          </w:tcPr>
          <w:p w14:paraId="1A0DFEB7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eastAsia="Times New Roman" w:hAnsi="Times New Roman" w:cs="Times New Roman"/>
                <w:sz w:val="20"/>
                <w:szCs w:val="20"/>
              </w:rPr>
              <w:t>СПС «КонсультантПлюс»</w:t>
            </w:r>
          </w:p>
        </w:tc>
        <w:tc>
          <w:tcPr>
            <w:tcW w:w="3686" w:type="dxa"/>
          </w:tcPr>
          <w:p w14:paraId="25F1776B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https://www.consultant.ru</w:t>
            </w:r>
          </w:p>
        </w:tc>
      </w:tr>
      <w:tr w:rsidR="0081090E" w:rsidRPr="0035413E" w14:paraId="2B502A06" w14:textId="77777777" w:rsidTr="0081090E">
        <w:trPr>
          <w:trHeight w:val="321"/>
        </w:trPr>
        <w:tc>
          <w:tcPr>
            <w:tcW w:w="2268" w:type="dxa"/>
            <w:vMerge/>
            <w:shd w:val="clear" w:color="auto" w:fill="E7E6E6" w:themeFill="background2"/>
          </w:tcPr>
          <w:p w14:paraId="1184DBC4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30EFA0A2" w14:textId="77777777" w:rsidR="0081090E" w:rsidRPr="0035413E" w:rsidRDefault="0081090E" w:rsidP="002F5C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eastAsia="Times New Roman" w:hAnsi="Times New Roman" w:cs="Times New Roman"/>
                <w:sz w:val="20"/>
                <w:szCs w:val="20"/>
              </w:rPr>
              <w:t>СПС «Гарант»</w:t>
            </w:r>
          </w:p>
        </w:tc>
        <w:tc>
          <w:tcPr>
            <w:tcW w:w="3686" w:type="dxa"/>
          </w:tcPr>
          <w:p w14:paraId="73F223B1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https://www.garant.ru</w:t>
            </w:r>
          </w:p>
        </w:tc>
      </w:tr>
      <w:tr w:rsidR="0081090E" w:rsidRPr="0035413E" w14:paraId="1627005B" w14:textId="77777777" w:rsidTr="0081090E">
        <w:trPr>
          <w:trHeight w:val="321"/>
        </w:trPr>
        <w:tc>
          <w:tcPr>
            <w:tcW w:w="2268" w:type="dxa"/>
            <w:vMerge/>
            <w:shd w:val="clear" w:color="auto" w:fill="E7E6E6" w:themeFill="background2"/>
          </w:tcPr>
          <w:p w14:paraId="3D68F13C" w14:textId="77777777" w:rsidR="0081090E" w:rsidRPr="0035413E" w:rsidRDefault="0081090E" w:rsidP="002F5C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7DFB6874" w14:textId="77777777" w:rsidR="0081090E" w:rsidRPr="0035413E" w:rsidRDefault="0081090E" w:rsidP="002F5C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eastAsia="Times New Roman" w:hAnsi="Times New Roman" w:cs="Times New Roman"/>
                <w:sz w:val="20"/>
                <w:szCs w:val="20"/>
              </w:rPr>
              <w:t>СПС «Кодекс»</w:t>
            </w:r>
          </w:p>
        </w:tc>
        <w:tc>
          <w:tcPr>
            <w:tcW w:w="3686" w:type="dxa"/>
          </w:tcPr>
          <w:p w14:paraId="30E32C4B" w14:textId="77777777" w:rsidR="0081090E" w:rsidRPr="0035413E" w:rsidRDefault="0081090E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https://kodeks.ru</w:t>
            </w:r>
          </w:p>
        </w:tc>
      </w:tr>
    </w:tbl>
    <w:p w14:paraId="00DBB778" w14:textId="3F69ABE0" w:rsidR="00CD3C2D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1728E5DB" w14:textId="36621C13" w:rsidR="0081090E" w:rsidRPr="0081090E" w:rsidRDefault="0081090E" w:rsidP="00916DFB">
      <w:pPr>
        <w:ind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090E">
        <w:rPr>
          <w:rFonts w:ascii="Times New Roman" w:hAnsi="Times New Roman" w:cs="Times New Roman"/>
          <w:sz w:val="24"/>
          <w:szCs w:val="24"/>
        </w:rPr>
        <w:t>Для использования Интернет-ресурсов информационно-библиотечного комплекса необходима предварительная регистрация слушателя. Рекомендованная литература доступна к изучению в свободном доступе после регистрации на сайтах электронных библиотек.</w:t>
      </w:r>
    </w:p>
    <w:p w14:paraId="02F99EDD" w14:textId="244A5CAC" w:rsidR="0081090E" w:rsidRPr="0081090E" w:rsidRDefault="0081090E" w:rsidP="00252F6E">
      <w:pPr>
        <w:ind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090E">
        <w:rPr>
          <w:rFonts w:ascii="Times New Roman" w:hAnsi="Times New Roman" w:cs="Times New Roman"/>
          <w:sz w:val="24"/>
          <w:szCs w:val="24"/>
        </w:rPr>
        <w:t xml:space="preserve">Для использования Интернет-ресурсов справочных правовых систем необходима предварительная регистрация слушателя. При отсутствии у слушателя собственных коммерческих доступов к справочным правовым системам рекомендуется использование свободного доступа посредством компьютерных устройств, размещенных в российских библиотеках. Кроме того, по самостоятельному запросу слушателя возможно получение демо-доступов от различным справочным правовым системам в соответствии с их условиями предоставления свободного доступа.  </w:t>
      </w:r>
    </w:p>
    <w:p w14:paraId="3D5034C4" w14:textId="77777777" w:rsidR="0081090E" w:rsidRPr="0081090E" w:rsidRDefault="0081090E" w:rsidP="0081090E">
      <w:pPr>
        <w:ind w:right="-2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основных нормативных правовых актов (в актуальной редакции): </w:t>
      </w:r>
    </w:p>
    <w:p w14:paraId="49050AB0" w14:textId="77777777" w:rsidR="0081090E" w:rsidRPr="0081090E" w:rsidRDefault="0081090E" w:rsidP="00F70500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Конституция РФ 1993 г.</w:t>
      </w:r>
    </w:p>
    <w:p w14:paraId="6177D75B" w14:textId="77777777" w:rsidR="0081090E" w:rsidRPr="0081090E" w:rsidRDefault="0081090E" w:rsidP="00F70500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Уголовный кодекс РФ 1996 г.</w:t>
      </w:r>
    </w:p>
    <w:p w14:paraId="4C709F92" w14:textId="68D28685" w:rsidR="0081090E" w:rsidRPr="0081090E" w:rsidRDefault="0081090E" w:rsidP="00F70500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27.07.2006 № 149-ФЗ «Об информации, информационных технологиях и о защите информации» (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актуальной редакции</w:t>
      </w: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17A68287" w14:textId="25929632" w:rsidR="0081090E" w:rsidRPr="00252F6E" w:rsidRDefault="0081090E" w:rsidP="00252F6E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 от 07.07.2003 № 126-ФЗ «О связи» </w:t>
      </w:r>
      <w:r w:rsidR="00252F6E"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актуальной редакции</w:t>
      </w:r>
      <w:r w:rsidR="00252F6E"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61DC44E9" w14:textId="77777777" w:rsidR="00252F6E" w:rsidRPr="0081090E" w:rsidRDefault="0081090E" w:rsidP="00252F6E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 от 27.07.2006 № 152-ФЗ «О персональных данных» </w:t>
      </w:r>
      <w:r w:rsidR="00252F6E"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актуальной редакции</w:t>
      </w:r>
      <w:r w:rsidR="00252F6E"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76924C1" w14:textId="114032FA" w:rsidR="0081090E" w:rsidRPr="00252F6E" w:rsidRDefault="0081090E" w:rsidP="009E0229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31.07.2020 № 259-ФЗ «О цифровых финансовых активах, цифровой валюте и о внесении изменений в отдельные законодательные акты Российской Федерации»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77B3E590" w14:textId="66F05E56" w:rsidR="0081090E" w:rsidRPr="0081090E" w:rsidRDefault="0081090E" w:rsidP="00F70500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31.07.2020 № 258-ФЗ «Об экспериментальных правовых режимах в сфере цифровых инноваций в Российской Федерации»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B7AC344" w14:textId="2E5FE7F4" w:rsidR="0081090E" w:rsidRPr="0081090E" w:rsidRDefault="0081090E" w:rsidP="00F70500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Распоряжение Президента РФ от 22.03.2008 № 144-рп «О признании утратившим силу распоряжения Президента Российской Федерации от 15 ноября 2005 г. № 557-рп "О подписании Конвенции о киберпреступности»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3FA1EE94" w14:textId="305245E5" w:rsidR="0081090E" w:rsidRPr="0081090E" w:rsidRDefault="0081090E" w:rsidP="00F70500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 Президента РФ от 10 октября 2019 г. № 490 «О развитии искусственного интеллекта в Российской Федерации»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24A8CAA" w14:textId="26D2164C" w:rsidR="0081090E" w:rsidRPr="00252F6E" w:rsidRDefault="0081090E" w:rsidP="00252F6E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Правительства РФ от 26.11.2018 № 1415 «О проведении эксперимента по опытной эксплуатации на автомобильных дорогах общего пользования высокоавтоматизированных транспортных средств» (вместе с «Положением о проведении эксперимента по опытной эксплуатации на автомобильных дорогах общего пользования высокоавтоматизированных транспортных средств») </w:t>
      </w:r>
      <w:r w:rsidR="00252F6E"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актуальной редакции</w:t>
      </w:r>
      <w:r w:rsidR="00252F6E"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1033AFC" w14:textId="64AE366D" w:rsidR="0081090E" w:rsidRPr="0081090E" w:rsidRDefault="0081090E" w:rsidP="00F70500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Распоряжение Правительства РФ от 25.03.2020 № 724-р «Об утверждении Концепции обеспечения безопасности дорожного движения с участием беспилотных транспортных средств на автомобильных дорогах общего пользования»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33FABE99" w14:textId="0A6AE51E" w:rsidR="0081090E" w:rsidRPr="0081090E" w:rsidRDefault="0081090E" w:rsidP="00F70500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Распоряжение Правительства РФ от 19.08.2020 № 2129-р «Об утверждении Концепции развития регулирования отношений в сфере технологий искусственного интеллекта и робототехники до 2024 года»</w:t>
      </w:r>
      <w:r w:rsidR="00252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356EC062" w14:textId="77777777" w:rsidR="0081090E" w:rsidRPr="0081090E" w:rsidRDefault="0081090E" w:rsidP="00F70500">
      <w:pPr>
        <w:pStyle w:val="a6"/>
        <w:numPr>
          <w:ilvl w:val="0"/>
          <w:numId w:val="39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Распоряжение Правительства РФ от 29.03.2018 № 535-р «Об утверждении плана мероприятий («дорожной карты»)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 по направлению «Автонет» (ред. от 11.07.2020)</w:t>
      </w:r>
    </w:p>
    <w:p w14:paraId="77F87929" w14:textId="2045BEDD" w:rsidR="0081090E" w:rsidRPr="00252F6E" w:rsidRDefault="0081090E" w:rsidP="00252F6E">
      <w:pPr>
        <w:ind w:right="-2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90E">
        <w:rPr>
          <w:rFonts w:ascii="Times New Roman" w:hAnsi="Times New Roman" w:cs="Times New Roman"/>
          <w:b/>
          <w:bCs/>
          <w:sz w:val="24"/>
          <w:szCs w:val="24"/>
        </w:rPr>
        <w:t>Перечень литературы</w:t>
      </w:r>
    </w:p>
    <w:p w14:paraId="124D056B" w14:textId="77777777" w:rsidR="0081090E" w:rsidRPr="0081090E" w:rsidRDefault="0081090E" w:rsidP="0081090E">
      <w:pPr>
        <w:ind w:right="-2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литература:</w:t>
      </w:r>
    </w:p>
    <w:p w14:paraId="2FD5A686" w14:textId="77777777" w:rsidR="0081090E" w:rsidRPr="0081090E" w:rsidRDefault="0081090E" w:rsidP="00252F6E">
      <w:pPr>
        <w:pStyle w:val="a6"/>
        <w:numPr>
          <w:ilvl w:val="0"/>
          <w:numId w:val="40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Беспилотники на дорогах России (уголовно-правовые проблемы): монография / под ред. А.И.Чучаева. М., 2021.  </w:t>
      </w:r>
    </w:p>
    <w:p w14:paraId="3262358D" w14:textId="77777777" w:rsidR="0081090E" w:rsidRPr="0081090E" w:rsidRDefault="0081090E" w:rsidP="00252F6E">
      <w:pPr>
        <w:pStyle w:val="a6"/>
        <w:numPr>
          <w:ilvl w:val="0"/>
          <w:numId w:val="40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Ефремова М.А. Уголовная ответственность за преступления, совершаемые с использованием информационно-телекоммуникационных технологий. М., 2015. </w:t>
      </w:r>
    </w:p>
    <w:p w14:paraId="7CAD3803" w14:textId="77777777" w:rsidR="0081090E" w:rsidRPr="0081090E" w:rsidRDefault="0081090E" w:rsidP="00252F6E">
      <w:pPr>
        <w:pStyle w:val="a6"/>
        <w:numPr>
          <w:ilvl w:val="0"/>
          <w:numId w:val="40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Ефремова М.А. Уголовно-правовая охрана информационной безопасности. М., 2018.</w:t>
      </w:r>
    </w:p>
    <w:p w14:paraId="1C4ACA78" w14:textId="77777777" w:rsidR="0081090E" w:rsidRPr="0081090E" w:rsidRDefault="0081090E" w:rsidP="00252F6E">
      <w:pPr>
        <w:pStyle w:val="a6"/>
        <w:numPr>
          <w:ilvl w:val="0"/>
          <w:numId w:val="40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Киберпространство БРИКС: правовое измерение: монография / И.И.Шувалов, Т.Я.Хабриева, Фэн Цзинжу и др.; отв. ред. Дэн Руйпин, Т.Я. Хабриева. М., 2017. </w:t>
      </w:r>
    </w:p>
    <w:p w14:paraId="7C462F56" w14:textId="77777777" w:rsidR="0081090E" w:rsidRPr="0081090E" w:rsidRDefault="0081090E" w:rsidP="00252F6E">
      <w:pPr>
        <w:pStyle w:val="a6"/>
        <w:numPr>
          <w:ilvl w:val="0"/>
          <w:numId w:val="40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Козаев Н.Ш. Противодействие злоупотреблениям современными технологиями: международно-правовые и уголовно-правовые аспекты. М., 2016. </w:t>
      </w:r>
    </w:p>
    <w:p w14:paraId="2B92FCF7" w14:textId="77777777" w:rsidR="0081090E" w:rsidRPr="0081090E" w:rsidRDefault="0081090E" w:rsidP="00252F6E">
      <w:pPr>
        <w:pStyle w:val="a6"/>
        <w:numPr>
          <w:ilvl w:val="0"/>
          <w:numId w:val="40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Козаев Н.Ш. Современные технологии и проблемы уголовного права (анализ зарубежного и российского законодательства). М., 2015. </w:t>
      </w:r>
    </w:p>
    <w:p w14:paraId="40FF59FC" w14:textId="77777777" w:rsidR="0081090E" w:rsidRPr="0081090E" w:rsidRDefault="0081090E" w:rsidP="00252F6E">
      <w:pPr>
        <w:pStyle w:val="a6"/>
        <w:numPr>
          <w:ilvl w:val="0"/>
          <w:numId w:val="40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Нагродская В.Б. Новые технологии (блокчейн / искусственный интеллект) на службе права: научно-методическое пособие / под ред. Л.А. Новоселовой. М., 2019. </w:t>
      </w:r>
    </w:p>
    <w:p w14:paraId="1F2BF29D" w14:textId="77777777" w:rsidR="0081090E" w:rsidRPr="0081090E" w:rsidRDefault="0081090E" w:rsidP="00252F6E">
      <w:pPr>
        <w:pStyle w:val="a6"/>
        <w:numPr>
          <w:ilvl w:val="0"/>
          <w:numId w:val="40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Пучков Д.В. Кибернетические технологии в социально-биологической сфере: уголовно-правовые аспекты. М., 2020.</w:t>
      </w:r>
    </w:p>
    <w:p w14:paraId="7407313F" w14:textId="77777777" w:rsidR="0081090E" w:rsidRPr="0081090E" w:rsidRDefault="0081090E" w:rsidP="00252F6E">
      <w:pPr>
        <w:pStyle w:val="a6"/>
        <w:numPr>
          <w:ilvl w:val="0"/>
          <w:numId w:val="40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Русскевич Е.А. Уголовное право и «цифровая преступность»: проблемы и решения: монография. 2-е изд., перераб. и доп. – М., 2022.</w:t>
      </w:r>
    </w:p>
    <w:p w14:paraId="52F93147" w14:textId="77777777" w:rsidR="0081090E" w:rsidRPr="0081090E" w:rsidRDefault="0081090E" w:rsidP="0081090E">
      <w:pPr>
        <w:ind w:right="-2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E44024" w14:textId="77777777" w:rsidR="0081090E" w:rsidRPr="0081090E" w:rsidRDefault="0081090E" w:rsidP="0081090E">
      <w:pPr>
        <w:ind w:right="-2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литература:</w:t>
      </w:r>
    </w:p>
    <w:p w14:paraId="1B7D8CA2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Архипов А.В. Квалификация мошенничества по уголовному законодательству России. М., 2020. </w:t>
      </w:r>
    </w:p>
    <w:p w14:paraId="3A88D761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Асланян Р.Г. Информация как предмет и средство совершения преступлений в сфере экономической деятельности. М., 2019. </w:t>
      </w:r>
    </w:p>
    <w:p w14:paraId="2EBB6461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Гайфутдинов Р.Р. Квалификация преступлений против безопасности компьютерной информации. М., 2019. </w:t>
      </w:r>
    </w:p>
    <w:p w14:paraId="6606A34B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Максуров А.А. Блокчейн, криптовалюта, майнинг: понятие и правовое регулирование. М., 2020. </w:t>
      </w:r>
    </w:p>
    <w:p w14:paraId="27B36E15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Правовое регулирование экономических отношений в современных условиях развития цифровой экономики: монография / А.В. Белицкая, В.С. Белых, О.А. Беляева и др.; отв. ред. В.А. Вайпан, М.А. Егорова. М., 2019.</w:t>
      </w:r>
    </w:p>
    <w:p w14:paraId="2992DC72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Правовое регулирование цифровой экономики в современных условиях развития высокотехнологичного бизнеса в национальном и глобальном контексте // Под ред. Синюкова В.Н., Егоровой М.А. М., 2019. </w:t>
      </w:r>
    </w:p>
    <w:p w14:paraId="021FB977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Простосердов М.А. Экономические преступления, совершаемые в киберпространстве. М., 2017.</w:t>
      </w:r>
    </w:p>
    <w:p w14:paraId="161AB89D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Хилюта В.В. Понятие и признаки хищения в уголовном праве. М., 2016.  </w:t>
      </w:r>
    </w:p>
    <w:p w14:paraId="1A29233A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Хилюта В.В. Преступления против оборота объектов гражданских прав. М., 2017. </w:t>
      </w:r>
    </w:p>
    <w:p w14:paraId="3739176D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Хисамова З.И. Уголовная ответственность за преступления, совершаемые в финансовой сфере с использованием информационно-телекоммуникационных технологий. М., 2017. </w:t>
      </w:r>
    </w:p>
    <w:p w14:paraId="244482A5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Шульга А.В. Охрана имущества и имущественных прав в системах норм о преступлениях против собственности и интеллектуальной собственности. М., 2012. </w:t>
      </w:r>
    </w:p>
    <w:p w14:paraId="7354C9CE" w14:textId="77777777" w:rsidR="0081090E" w:rsidRPr="0081090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Шульга А.В. Хищения в условиях развития современных информационных технологий и рынка инновационных товаров. М., 2016. </w:t>
      </w:r>
    </w:p>
    <w:p w14:paraId="16CEEA2F" w14:textId="352AF38F" w:rsidR="0081090E" w:rsidRPr="006E716E" w:rsidRDefault="0081090E" w:rsidP="00F70500">
      <w:pPr>
        <w:pStyle w:val="a6"/>
        <w:numPr>
          <w:ilvl w:val="0"/>
          <w:numId w:val="41"/>
        </w:numPr>
        <w:spacing w:after="0" w:line="240" w:lineRule="auto"/>
        <w:ind w:right="-257"/>
        <w:jc w:val="both"/>
        <w:rPr>
          <w:rFonts w:ascii="Times New Roman" w:hAnsi="Times New Roman" w:cs="Times New Roman"/>
          <w:sz w:val="24"/>
          <w:szCs w:val="24"/>
        </w:rPr>
      </w:pPr>
      <w:r w:rsidRPr="008109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Шутова А.А. Уголовно-правовое противодействие информационным преступлениям в сфере экономической деятельности. М., 2019.</w:t>
      </w:r>
    </w:p>
    <w:p w14:paraId="4BCE75C3" w14:textId="77777777" w:rsidR="006E716E" w:rsidRPr="0081090E" w:rsidRDefault="006E716E" w:rsidP="006E716E">
      <w:pPr>
        <w:pStyle w:val="a6"/>
        <w:spacing w:after="0" w:line="240" w:lineRule="auto"/>
        <w:ind w:left="360" w:right="-257"/>
        <w:jc w:val="both"/>
        <w:rPr>
          <w:rFonts w:ascii="Times New Roman" w:hAnsi="Times New Roman" w:cs="Times New Roman"/>
          <w:sz w:val="24"/>
          <w:szCs w:val="24"/>
        </w:rPr>
      </w:pPr>
    </w:p>
    <w:p w14:paraId="081A2AF9" w14:textId="77777777" w:rsidR="00CD3C2D" w:rsidRPr="0081090E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81090E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3.3. МАТЕРИАЛЬНО-ТЕХНИЧЕСКИЕ УСЛОВИЯ</w:t>
      </w:r>
    </w:p>
    <w:p w14:paraId="6FEF237C" w14:textId="77777777" w:rsidR="0081090E" w:rsidRDefault="0081090E" w:rsidP="0081090E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6EEF44A8" w14:textId="1356481B" w:rsidR="00CD3C2D" w:rsidRPr="00F40B04" w:rsidRDefault="00CD3C2D" w:rsidP="0081090E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lastRenderedPageBreak/>
        <w:t xml:space="preserve">Обучение </w:t>
      </w:r>
      <w:r w:rsidRPr="006E716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 xml:space="preserve">реализуется в системе дистанционного обучения </w:t>
      </w:r>
      <w:r w:rsidR="007B6162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>…</w:t>
      </w:r>
      <w:r w:rsidRPr="006E716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> (размещена по адресу </w:t>
      </w:r>
      <w:hyperlink r:id="rId6" w:tgtFrame="_blank" w:history="1">
        <w:r w:rsidRPr="006E716E">
          <w:rPr>
            <w:rFonts w:ascii="Times New Roman" w:eastAsiaTheme="majorEastAsia" w:hAnsi="Times New Roman" w:cs="Times New Roman"/>
            <w:bCs/>
            <w:color w:val="000000" w:themeColor="text1"/>
            <w:sz w:val="26"/>
            <w:szCs w:val="26"/>
            <w:highlight w:val="yellow"/>
          </w:rPr>
          <w:t>https://crimexpert.ru/</w:t>
        </w:r>
      </w:hyperlink>
      <w:r w:rsidRPr="006E716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  <w:t>), в которой размещены учебно-методические</w:t>
      </w: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 материалы, тесты, ведется учет посещаемости и успеваемости. Для синхронных занятий используется платформа Zoom, для оперативной коммуникации — чат </w:t>
      </w:r>
      <w:r w:rsidR="0081090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br/>
      </w: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в мессенджере Telegram.</w:t>
      </w:r>
    </w:p>
    <w:p w14:paraId="6C29E132" w14:textId="77777777" w:rsidR="00CD3C2D" w:rsidRPr="00F40B04" w:rsidRDefault="00CD3C2D" w:rsidP="0081090E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Для организации обучения на стороне преподавателя используется:</w:t>
      </w:r>
    </w:p>
    <w:p w14:paraId="4AE80D81" w14:textId="77777777" w:rsidR="009B42E7" w:rsidRDefault="009B42E7" w:rsidP="0081090E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- </w:t>
      </w:r>
      <w:r w:rsidR="00CD3C2D"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настольный компьютер (моноблок) с встроенными камерой, микрофоном и наушниками, ОС Windows, </w:t>
      </w:r>
    </w:p>
    <w:p w14:paraId="1DB11CA6" w14:textId="1155379E" w:rsidR="00CD3C2D" w:rsidRPr="00F40B04" w:rsidRDefault="009B42E7" w:rsidP="0081090E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- </w:t>
      </w:r>
      <w:r w:rsidR="00CD3C2D"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средствами защиты;</w:t>
      </w:r>
    </w:p>
    <w:p w14:paraId="2EA4CBEC" w14:textId="6DC09FAE" w:rsidR="00CD3C2D" w:rsidRPr="00F40B04" w:rsidRDefault="009B42E7" w:rsidP="0081090E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- </w:t>
      </w:r>
      <w:r w:rsidR="00CD3C2D"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офисный пакет Microsoft Office;</w:t>
      </w:r>
    </w:p>
    <w:p w14:paraId="032FD862" w14:textId="463983D8" w:rsidR="00CD3C2D" w:rsidRPr="00F40B04" w:rsidRDefault="009B42E7" w:rsidP="0081090E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- </w:t>
      </w:r>
      <w:r w:rsidR="00CD3C2D" w:rsidRPr="00F40B04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веб-браузер.</w:t>
      </w:r>
    </w:p>
    <w:p w14:paraId="5D8CCB31" w14:textId="77BA467F" w:rsidR="00CD3C2D" w:rsidRPr="00F40B04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7D5BFB5A" w14:textId="77777777" w:rsidR="00CD3C2D" w:rsidRPr="0081090E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81090E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3.4. КАДРОВОЕ ОБЕСПЕЧЕНИЕ</w:t>
      </w:r>
    </w:p>
    <w:p w14:paraId="7545A3FE" w14:textId="7018F046" w:rsidR="006E716E" w:rsidRPr="009B42E7" w:rsidRDefault="009B42E7" w:rsidP="007B6162">
      <w:pPr>
        <w:spacing w:line="278" w:lineRule="auto"/>
        <w:ind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162">
        <w:rPr>
          <w:rFonts w:ascii="Times New Roman" w:hAnsi="Times New Roman" w:cs="Times New Roman"/>
          <w:sz w:val="24"/>
          <w:szCs w:val="24"/>
        </w:rPr>
        <w:t>В реализации Программы участвуют преподаватели, имеющие ученые степени кандидатов юридических наук, неоднократно успешно участвовавших в реализации подобных программ. Лица, привлекаемые к реализации Программы, обладают достаточным уровнем знаний навыков, владеют средствами электронного обучения и дистанционными образовательными технологиями.</w:t>
      </w:r>
    </w:p>
    <w:p w14:paraId="7D4AE257" w14:textId="43C870F1" w:rsidR="00CD3C2D" w:rsidRPr="00F40B04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3CDA17E5" w14:textId="77777777" w:rsidR="00CD3C2D" w:rsidRPr="006E716E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6E716E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4. ФОРМЫ КОНТРОЛЯ И АТТЕСТАЦИИ</w:t>
      </w:r>
    </w:p>
    <w:p w14:paraId="19B261BF" w14:textId="256D8B2A" w:rsidR="00CD3C2D" w:rsidRPr="00F40B04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2BD7CF2C" w14:textId="6027CCF0" w:rsidR="009B42E7" w:rsidRDefault="009B42E7" w:rsidP="009B42E7">
      <w:pPr>
        <w:ind w:right="-39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2E7">
        <w:rPr>
          <w:rFonts w:ascii="Times New Roman" w:hAnsi="Times New Roman" w:cs="Times New Roman"/>
          <w:sz w:val="24"/>
          <w:szCs w:val="24"/>
        </w:rPr>
        <w:t>Система оценки результатов освоения Программы проводится в форме внутреннего мониторинга качества образования и включает в себя различные формы контроля и аттестации, реализуемые в соответствии с оценочными материалами.</w:t>
      </w:r>
    </w:p>
    <w:p w14:paraId="1133A32E" w14:textId="528AD61B" w:rsidR="009B42E7" w:rsidRPr="009B42E7" w:rsidRDefault="009B42E7" w:rsidP="009B42E7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2E7">
        <w:rPr>
          <w:rFonts w:ascii="Times New Roman" w:hAnsi="Times New Roman" w:cs="Times New Roman"/>
          <w:b/>
          <w:bCs/>
          <w:sz w:val="24"/>
          <w:szCs w:val="24"/>
        </w:rPr>
        <w:t>Формы контроля:</w:t>
      </w:r>
    </w:p>
    <w:p w14:paraId="0507C72C" w14:textId="77777777" w:rsidR="009B42E7" w:rsidRPr="0035413E" w:rsidRDefault="009B42E7" w:rsidP="009B42E7">
      <w:pPr>
        <w:ind w:firstLine="72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5"/>
        <w:tblW w:w="9781" w:type="dxa"/>
        <w:tblInd w:w="-147" w:type="dxa"/>
        <w:tblLook w:val="04A0" w:firstRow="1" w:lastRow="0" w:firstColumn="1" w:lastColumn="0" w:noHBand="0" w:noVBand="1"/>
      </w:tblPr>
      <w:tblGrid>
        <w:gridCol w:w="2127"/>
        <w:gridCol w:w="7654"/>
      </w:tblGrid>
      <w:tr w:rsidR="009B42E7" w:rsidRPr="0035413E" w14:paraId="0E42975E" w14:textId="77777777" w:rsidTr="009B42E7">
        <w:tc>
          <w:tcPr>
            <w:tcW w:w="2127" w:type="dxa"/>
            <w:shd w:val="clear" w:color="auto" w:fill="E7E6E6" w:themeFill="background2"/>
          </w:tcPr>
          <w:p w14:paraId="1670A3F3" w14:textId="77777777" w:rsidR="009B42E7" w:rsidRPr="0035413E" w:rsidRDefault="009B42E7" w:rsidP="009B42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1. Текущий контроль</w:t>
            </w:r>
          </w:p>
        </w:tc>
        <w:tc>
          <w:tcPr>
            <w:tcW w:w="7654" w:type="dxa"/>
          </w:tcPr>
          <w:p w14:paraId="7A4E6742" w14:textId="77777777" w:rsidR="009B42E7" w:rsidRPr="009B42E7" w:rsidRDefault="009B42E7" w:rsidP="002F5C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 xml:space="preserve">Осуществляется лектором и преподавателем, ведущим занятия, по результатам освоения следующих модулей: </w:t>
            </w:r>
          </w:p>
          <w:p w14:paraId="2CDC41D8" w14:textId="77777777" w:rsidR="009B42E7" w:rsidRPr="009B42E7" w:rsidRDefault="009B42E7" w:rsidP="00F70500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>Модуль 1. Понятие и правовое регулирование компьютерной информации в российском законодательстве</w:t>
            </w:r>
          </w:p>
          <w:p w14:paraId="18D6C07B" w14:textId="77777777" w:rsidR="009B42E7" w:rsidRPr="009B42E7" w:rsidRDefault="009B42E7" w:rsidP="00F70500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>Модуль 2. Генезис системы преступлений в сфере компьютерной информации</w:t>
            </w:r>
          </w:p>
          <w:p w14:paraId="01A2ED54" w14:textId="77777777" w:rsidR="009B42E7" w:rsidRPr="009B42E7" w:rsidRDefault="009B42E7" w:rsidP="00F70500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>Модуль 3. Квалификация преступлений против целостности и доступности компьютерной информации</w:t>
            </w:r>
          </w:p>
          <w:p w14:paraId="62775D4C" w14:textId="77777777" w:rsidR="009B42E7" w:rsidRPr="00BB36E4" w:rsidRDefault="009B42E7" w:rsidP="00F70500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Модуль 4. Компьютеризированные</w:t>
            </w:r>
            <w:r w:rsidRPr="00BB36E4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</w:rPr>
              <w:t>преступления</w:t>
            </w:r>
            <w:r w:rsidRPr="00BB36E4">
              <w:rPr>
                <w:rFonts w:ascii="Times New Roman" w:hAnsi="Times New Roman" w:cs="Times New Roman"/>
              </w:rPr>
              <w:t xml:space="preserve"> (computer-related, content-related crimes)</w:t>
            </w:r>
          </w:p>
          <w:p w14:paraId="184305C7" w14:textId="77777777" w:rsidR="009B42E7" w:rsidRPr="009B42E7" w:rsidRDefault="009B42E7" w:rsidP="00F70500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>Модуль 5. Международные правовые инструменты борьбы с компьютерными преступлениями</w:t>
            </w:r>
          </w:p>
          <w:p w14:paraId="5E416813" w14:textId="77777777" w:rsidR="009B42E7" w:rsidRPr="009B42E7" w:rsidRDefault="009B42E7" w:rsidP="002F5C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>В виде устного опроса или проверки подготовленного эссе, или выполненного реферата.</w:t>
            </w:r>
          </w:p>
        </w:tc>
      </w:tr>
      <w:tr w:rsidR="009B42E7" w:rsidRPr="0035413E" w14:paraId="0BD7BEC5" w14:textId="77777777" w:rsidTr="009B42E7">
        <w:tc>
          <w:tcPr>
            <w:tcW w:w="2127" w:type="dxa"/>
            <w:shd w:val="clear" w:color="auto" w:fill="E7E6E6" w:themeFill="background2"/>
          </w:tcPr>
          <w:p w14:paraId="2BB5AB4B" w14:textId="77777777" w:rsidR="009B42E7" w:rsidRPr="0035413E" w:rsidRDefault="009B42E7" w:rsidP="009B42E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2.  Самоконтроль</w:t>
            </w:r>
          </w:p>
        </w:tc>
        <w:tc>
          <w:tcPr>
            <w:tcW w:w="7654" w:type="dxa"/>
          </w:tcPr>
          <w:p w14:paraId="73793449" w14:textId="77777777" w:rsidR="009B42E7" w:rsidRPr="009B42E7" w:rsidRDefault="009B42E7" w:rsidP="002F5C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>Осуществляется непосредственно слушателем по результатам освоения соответствующего модуля Программы, в том числе посредством ответов на вопросы, поставленные в Перечне вопросов, выносимых на итоговую аттестацию в форме экзамена (тестирование).</w:t>
            </w:r>
          </w:p>
        </w:tc>
      </w:tr>
    </w:tbl>
    <w:p w14:paraId="6EBE54EB" w14:textId="77777777" w:rsidR="009B42E7" w:rsidRDefault="009B42E7" w:rsidP="009B42E7">
      <w:pPr>
        <w:spacing w:line="278" w:lineRule="auto"/>
        <w:rPr>
          <w:rFonts w:ascii="Times New Roman" w:hAnsi="Times New Roman" w:cs="Times New Roman"/>
          <w:b/>
          <w:bCs/>
        </w:rPr>
      </w:pPr>
    </w:p>
    <w:p w14:paraId="16CCB4E8" w14:textId="77777777" w:rsidR="009B42E7" w:rsidRPr="0035413E" w:rsidRDefault="009B42E7" w:rsidP="009B42E7">
      <w:pPr>
        <w:ind w:firstLine="720"/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>Формы аттестации:</w:t>
      </w:r>
    </w:p>
    <w:p w14:paraId="4644F3BC" w14:textId="77777777" w:rsidR="009B42E7" w:rsidRPr="0035413E" w:rsidRDefault="009B42E7" w:rsidP="009B42E7">
      <w:pPr>
        <w:ind w:firstLine="72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5"/>
        <w:tblW w:w="9781" w:type="dxa"/>
        <w:tblInd w:w="-147" w:type="dxa"/>
        <w:tblLook w:val="04A0" w:firstRow="1" w:lastRow="0" w:firstColumn="1" w:lastColumn="0" w:noHBand="0" w:noVBand="1"/>
      </w:tblPr>
      <w:tblGrid>
        <w:gridCol w:w="2148"/>
        <w:gridCol w:w="7633"/>
      </w:tblGrid>
      <w:tr w:rsidR="009B42E7" w:rsidRPr="0035413E" w14:paraId="0543FC2A" w14:textId="77777777" w:rsidTr="009B42E7">
        <w:trPr>
          <w:trHeight w:val="911"/>
        </w:trPr>
        <w:tc>
          <w:tcPr>
            <w:tcW w:w="2148" w:type="dxa"/>
            <w:shd w:val="clear" w:color="auto" w:fill="E7E6E6" w:themeFill="background2"/>
          </w:tcPr>
          <w:p w14:paraId="5E4749C3" w14:textId="77777777" w:rsidR="009B42E7" w:rsidRPr="0035413E" w:rsidRDefault="009B42E7" w:rsidP="009B42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1.Промежуточная аттестация</w:t>
            </w:r>
          </w:p>
        </w:tc>
        <w:tc>
          <w:tcPr>
            <w:tcW w:w="7633" w:type="dxa"/>
          </w:tcPr>
          <w:p w14:paraId="6FE5AF34" w14:textId="77777777" w:rsidR="009B42E7" w:rsidRPr="009B42E7" w:rsidRDefault="009B42E7" w:rsidP="002F5C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>Аттестация знании умении и навыков, полученных в ходе освоения Программы, осуществляется в форме зачета результатов текущего контроля.</w:t>
            </w:r>
          </w:p>
          <w:p w14:paraId="597F5746" w14:textId="77777777" w:rsidR="009B42E7" w:rsidRPr="009B42E7" w:rsidRDefault="009B42E7" w:rsidP="002F5C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>Условие успешного прохождения промежуточной аттестации – успешное прохождение всех форм текущего контроля.</w:t>
            </w:r>
          </w:p>
        </w:tc>
      </w:tr>
      <w:tr w:rsidR="009B42E7" w:rsidRPr="0035413E" w14:paraId="23DB81EB" w14:textId="77777777" w:rsidTr="009B42E7">
        <w:tc>
          <w:tcPr>
            <w:tcW w:w="2148" w:type="dxa"/>
            <w:shd w:val="clear" w:color="auto" w:fill="E7E6E6" w:themeFill="background2"/>
          </w:tcPr>
          <w:p w14:paraId="1C2D81AB" w14:textId="77777777" w:rsidR="009B42E7" w:rsidRPr="0035413E" w:rsidRDefault="009B42E7" w:rsidP="009B42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2. Итоговая аттестация</w:t>
            </w:r>
          </w:p>
        </w:tc>
        <w:tc>
          <w:tcPr>
            <w:tcW w:w="7633" w:type="dxa"/>
          </w:tcPr>
          <w:p w14:paraId="18D44F9F" w14:textId="77777777" w:rsidR="009B42E7" w:rsidRPr="009B42E7" w:rsidRDefault="009B42E7" w:rsidP="00F70500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>Итоговая аттестация проводится в виде экзамена в форме тестирования с использованием дистанционных образовательных технологий.</w:t>
            </w:r>
          </w:p>
          <w:p w14:paraId="23FF39B7" w14:textId="77777777" w:rsidR="009B42E7" w:rsidRPr="009B42E7" w:rsidRDefault="009B42E7" w:rsidP="00F70500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b/>
                <w:bCs/>
                <w:lang w:val="ru-RU"/>
              </w:rPr>
              <w:t>Условие допуска к итоговой аттестации</w:t>
            </w:r>
            <w:r w:rsidRPr="009B42E7">
              <w:rPr>
                <w:rFonts w:ascii="Times New Roman" w:hAnsi="Times New Roman" w:cs="Times New Roman"/>
                <w:lang w:val="ru-RU"/>
              </w:rPr>
              <w:t xml:space="preserve"> – успешное прохождение всех форм текущего и промежуточного контроля.</w:t>
            </w:r>
          </w:p>
          <w:p w14:paraId="1155E8BE" w14:textId="77777777" w:rsidR="009B42E7" w:rsidRPr="009B42E7" w:rsidRDefault="009B42E7" w:rsidP="00F70500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b/>
                <w:bCs/>
                <w:lang w:val="ru-RU"/>
              </w:rPr>
              <w:t>Условие успешного прохождения итоговой аттестации</w:t>
            </w:r>
            <w:r w:rsidRPr="009B42E7">
              <w:rPr>
                <w:rFonts w:ascii="Times New Roman" w:hAnsi="Times New Roman" w:cs="Times New Roman"/>
                <w:lang w:val="ru-RU"/>
              </w:rPr>
              <w:t xml:space="preserve"> – получение оценок «удовлетворительно», «хорошо» или «отлично» по результатам выполнения аттестационного задания.</w:t>
            </w:r>
          </w:p>
          <w:p w14:paraId="27CE6A89" w14:textId="717FAAEC" w:rsidR="009B42E7" w:rsidRPr="009B42E7" w:rsidRDefault="009B42E7" w:rsidP="00F70500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b/>
                <w:bCs/>
                <w:lang w:val="ru-RU"/>
              </w:rPr>
              <w:t>При успешном прохождении итоговой аттестации</w:t>
            </w:r>
            <w:r w:rsidRPr="009B42E7">
              <w:rPr>
                <w:rFonts w:ascii="Times New Roman" w:hAnsi="Times New Roman" w:cs="Times New Roman"/>
                <w:lang w:val="ru-RU"/>
              </w:rPr>
              <w:t xml:space="preserve"> – слушателю выдается </w:t>
            </w:r>
            <w:r w:rsidR="006E716E" w:rsidRPr="006E716E"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сертификат об освоении программы «Преступления </w:t>
            </w:r>
            <w:r w:rsidR="006E716E" w:rsidRPr="006E716E"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  <w:lang w:val="ru-RU"/>
              </w:rPr>
              <w:br/>
              <w:t>с использованием информационных систем, информационно-телекоммуникационных сетей»</w:t>
            </w:r>
            <w:r w:rsidRPr="009B42E7">
              <w:rPr>
                <w:rFonts w:ascii="Times New Roman" w:hAnsi="Times New Roman" w:cs="Times New Roman"/>
                <w:lang w:val="ru-RU"/>
              </w:rPr>
              <w:t xml:space="preserve">. Конкретная оценка («удовлетворительно», «хорошо» или «отлично») в </w:t>
            </w:r>
            <w:r w:rsidR="006E716E">
              <w:rPr>
                <w:rFonts w:ascii="Times New Roman" w:hAnsi="Times New Roman" w:cs="Times New Roman"/>
                <w:lang w:val="ru-RU"/>
              </w:rPr>
              <w:t>сертификате</w:t>
            </w:r>
            <w:r w:rsidRPr="009B42E7">
              <w:rPr>
                <w:rFonts w:ascii="Times New Roman" w:hAnsi="Times New Roman" w:cs="Times New Roman"/>
                <w:lang w:val="ru-RU"/>
              </w:rPr>
              <w:t xml:space="preserve"> НЕ указывается;</w:t>
            </w:r>
          </w:p>
          <w:p w14:paraId="34D9D560" w14:textId="3CC9A733" w:rsidR="009B42E7" w:rsidRPr="009B42E7" w:rsidRDefault="009B42E7" w:rsidP="00F70500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b/>
                <w:bCs/>
                <w:lang w:val="ru-RU"/>
              </w:rPr>
              <w:t>При получении оценки «неудовлетворительно» по результатам итоговой аттестации</w:t>
            </w:r>
            <w:r w:rsidRPr="009B42E7">
              <w:rPr>
                <w:rFonts w:ascii="Times New Roman" w:hAnsi="Times New Roman" w:cs="Times New Roman"/>
                <w:lang w:val="ru-RU"/>
              </w:rPr>
              <w:t xml:space="preserve"> – слушателю НЕ выдается </w:t>
            </w:r>
            <w:r w:rsidR="006E716E" w:rsidRPr="006E716E"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сертификат об освоении программы «Преступления </w:t>
            </w:r>
            <w:r w:rsidR="006E716E" w:rsidRPr="006E716E"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  <w:lang w:val="ru-RU"/>
              </w:rPr>
              <w:br/>
              <w:t>с использованием информационных систем, информационно-телекоммуникационных сетей»</w:t>
            </w:r>
            <w:r w:rsidRPr="009B42E7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14:paraId="3713D722" w14:textId="77777777" w:rsidR="009B42E7" w:rsidRPr="0035413E" w:rsidRDefault="009B42E7" w:rsidP="009B42E7">
      <w:pPr>
        <w:jc w:val="both"/>
        <w:rPr>
          <w:rFonts w:ascii="Times New Roman" w:hAnsi="Times New Roman" w:cs="Times New Roman"/>
        </w:rPr>
      </w:pPr>
    </w:p>
    <w:p w14:paraId="0F310720" w14:textId="77777777" w:rsidR="009B42E7" w:rsidRPr="0035413E" w:rsidRDefault="009B42E7" w:rsidP="009B42E7">
      <w:pPr>
        <w:jc w:val="both"/>
        <w:rPr>
          <w:rFonts w:ascii="Times New Roman" w:hAnsi="Times New Roman" w:cs="Times New Roman"/>
        </w:rPr>
      </w:pPr>
    </w:p>
    <w:p w14:paraId="66EB0CF2" w14:textId="77777777" w:rsidR="009B42E7" w:rsidRPr="006E716E" w:rsidRDefault="009B42E7" w:rsidP="009B42E7">
      <w:pPr>
        <w:jc w:val="both"/>
        <w:rPr>
          <w:rFonts w:ascii="Times New Roman" w:hAnsi="Times New Roman" w:cs="Times New Roman"/>
          <w:sz w:val="24"/>
          <w:szCs w:val="24"/>
        </w:rPr>
      </w:pPr>
      <w:r w:rsidRPr="006E716E">
        <w:rPr>
          <w:rFonts w:ascii="Times New Roman" w:hAnsi="Times New Roman" w:cs="Times New Roman"/>
          <w:sz w:val="24"/>
          <w:szCs w:val="24"/>
        </w:rPr>
        <w:t>При оценивании результатов обучения в ходе итоговой аттестации используются следующие критерии и шкала оценки:</w:t>
      </w:r>
    </w:p>
    <w:p w14:paraId="625C9433" w14:textId="77777777" w:rsidR="009B42E7" w:rsidRPr="0035413E" w:rsidRDefault="009B42E7" w:rsidP="009B42E7">
      <w:pPr>
        <w:jc w:val="both"/>
        <w:rPr>
          <w:rFonts w:ascii="Times New Roman" w:hAnsi="Times New Roman" w:cs="Times New Roman"/>
        </w:rPr>
      </w:pPr>
    </w:p>
    <w:tbl>
      <w:tblPr>
        <w:tblStyle w:val="a5"/>
        <w:tblW w:w="9639" w:type="dxa"/>
        <w:tblInd w:w="-5" w:type="dxa"/>
        <w:tblLook w:val="04A0" w:firstRow="1" w:lastRow="0" w:firstColumn="1" w:lastColumn="0" w:noHBand="0" w:noVBand="1"/>
      </w:tblPr>
      <w:tblGrid>
        <w:gridCol w:w="1985"/>
        <w:gridCol w:w="3852"/>
        <w:gridCol w:w="3802"/>
      </w:tblGrid>
      <w:tr w:rsidR="009B42E7" w:rsidRPr="0035413E" w14:paraId="77395585" w14:textId="77777777" w:rsidTr="006E716E">
        <w:tc>
          <w:tcPr>
            <w:tcW w:w="1985" w:type="dxa"/>
            <w:shd w:val="clear" w:color="auto" w:fill="E7E6E6" w:themeFill="background2"/>
          </w:tcPr>
          <w:p w14:paraId="14AE6523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  <w:tc>
          <w:tcPr>
            <w:tcW w:w="3852" w:type="dxa"/>
            <w:shd w:val="clear" w:color="auto" w:fill="E7E6E6" w:themeFill="background2"/>
          </w:tcPr>
          <w:p w14:paraId="016AA5D1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 xml:space="preserve">Критерии оценки результатов </w:t>
            </w:r>
          </w:p>
        </w:tc>
        <w:tc>
          <w:tcPr>
            <w:tcW w:w="3802" w:type="dxa"/>
            <w:shd w:val="clear" w:color="auto" w:fill="E7E6E6" w:themeFill="background2"/>
          </w:tcPr>
          <w:p w14:paraId="7367FBF2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9B42E7" w:rsidRPr="0035413E" w14:paraId="0651966E" w14:textId="77777777" w:rsidTr="006E716E">
        <w:tc>
          <w:tcPr>
            <w:tcW w:w="1985" w:type="dxa"/>
            <w:shd w:val="clear" w:color="auto" w:fill="E7E6E6" w:themeFill="background2"/>
          </w:tcPr>
          <w:p w14:paraId="6D92B631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0-50%</w:t>
            </w:r>
          </w:p>
        </w:tc>
        <w:tc>
          <w:tcPr>
            <w:tcW w:w="3852" w:type="dxa"/>
          </w:tcPr>
          <w:p w14:paraId="30645EC7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«неудовлетворительно»</w:t>
            </w:r>
          </w:p>
        </w:tc>
        <w:tc>
          <w:tcPr>
            <w:tcW w:w="3802" w:type="dxa"/>
          </w:tcPr>
          <w:p w14:paraId="1594BE34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D63788">
              <w:rPr>
                <w:rFonts w:ascii="Times New Roman" w:hAnsi="Times New Roman" w:cs="Times New Roman"/>
              </w:rPr>
              <w:t>Отсутствие знаний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B42E7" w:rsidRPr="0035413E" w14:paraId="5D4E085F" w14:textId="77777777" w:rsidTr="006E716E">
        <w:tc>
          <w:tcPr>
            <w:tcW w:w="1985" w:type="dxa"/>
            <w:shd w:val="clear" w:color="auto" w:fill="E7E6E6" w:themeFill="background2"/>
          </w:tcPr>
          <w:p w14:paraId="03049CA8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51-65%</w:t>
            </w:r>
          </w:p>
        </w:tc>
        <w:tc>
          <w:tcPr>
            <w:tcW w:w="3852" w:type="dxa"/>
          </w:tcPr>
          <w:p w14:paraId="62FA9054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«удовлетворительно»</w:t>
            </w:r>
          </w:p>
        </w:tc>
        <w:tc>
          <w:tcPr>
            <w:tcW w:w="3802" w:type="dxa"/>
          </w:tcPr>
          <w:p w14:paraId="417FC24E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D63788">
              <w:rPr>
                <w:rFonts w:ascii="Times New Roman" w:hAnsi="Times New Roman" w:cs="Times New Roman"/>
              </w:rPr>
              <w:t>Фрагментарные знания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B42E7" w:rsidRPr="0035413E" w14:paraId="7802EF19" w14:textId="77777777" w:rsidTr="006E716E">
        <w:tc>
          <w:tcPr>
            <w:tcW w:w="1985" w:type="dxa"/>
            <w:shd w:val="clear" w:color="auto" w:fill="E7E6E6" w:themeFill="background2"/>
          </w:tcPr>
          <w:p w14:paraId="15A3FCC8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66-80%</w:t>
            </w:r>
          </w:p>
        </w:tc>
        <w:tc>
          <w:tcPr>
            <w:tcW w:w="3852" w:type="dxa"/>
          </w:tcPr>
          <w:p w14:paraId="4F253715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«хорошо»</w:t>
            </w:r>
          </w:p>
        </w:tc>
        <w:tc>
          <w:tcPr>
            <w:tcW w:w="3802" w:type="dxa"/>
          </w:tcPr>
          <w:p w14:paraId="61BF03D5" w14:textId="77777777" w:rsidR="009B42E7" w:rsidRPr="009B42E7" w:rsidRDefault="009B42E7" w:rsidP="002F5C3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B42E7">
              <w:rPr>
                <w:rFonts w:ascii="Times New Roman" w:hAnsi="Times New Roman" w:cs="Times New Roman"/>
                <w:lang w:val="ru-RU"/>
              </w:rPr>
              <w:t>Общие, но не структурированные знания.</w:t>
            </w:r>
          </w:p>
        </w:tc>
      </w:tr>
      <w:tr w:rsidR="009B42E7" w:rsidRPr="0035413E" w14:paraId="07257530" w14:textId="77777777" w:rsidTr="006E716E">
        <w:tc>
          <w:tcPr>
            <w:tcW w:w="1985" w:type="dxa"/>
            <w:shd w:val="clear" w:color="auto" w:fill="E7E6E6" w:themeFill="background2"/>
          </w:tcPr>
          <w:p w14:paraId="239B816D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81-100%</w:t>
            </w:r>
          </w:p>
        </w:tc>
        <w:tc>
          <w:tcPr>
            <w:tcW w:w="3852" w:type="dxa"/>
          </w:tcPr>
          <w:p w14:paraId="1FC10971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«отлично»</w:t>
            </w:r>
          </w:p>
        </w:tc>
        <w:tc>
          <w:tcPr>
            <w:tcW w:w="3802" w:type="dxa"/>
          </w:tcPr>
          <w:p w14:paraId="4B93FB88" w14:textId="77777777" w:rsidR="009B42E7" w:rsidRPr="0035413E" w:rsidRDefault="009B42E7" w:rsidP="002F5C37">
            <w:pPr>
              <w:jc w:val="center"/>
              <w:rPr>
                <w:rFonts w:ascii="Times New Roman" w:hAnsi="Times New Roman" w:cs="Times New Roman"/>
              </w:rPr>
            </w:pPr>
            <w:r w:rsidRPr="00D63788">
              <w:rPr>
                <w:rFonts w:ascii="Times New Roman" w:hAnsi="Times New Roman" w:cs="Times New Roman"/>
              </w:rPr>
              <w:t>Сформированные систематические знания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30D71AD" w14:textId="77777777" w:rsidR="009B42E7" w:rsidRPr="0035413E" w:rsidRDefault="009B42E7" w:rsidP="009B42E7">
      <w:pPr>
        <w:jc w:val="both"/>
        <w:rPr>
          <w:rFonts w:ascii="Times New Roman" w:hAnsi="Times New Roman" w:cs="Times New Roman"/>
        </w:rPr>
      </w:pPr>
    </w:p>
    <w:p w14:paraId="6A8BA4D4" w14:textId="77777777" w:rsidR="009B42E7" w:rsidRDefault="009B42E7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6B5C9927" w14:textId="01C099FB" w:rsidR="00CD3C2D" w:rsidRPr="0058556E" w:rsidRDefault="00CD3C2D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  <w:r w:rsidRPr="0058556E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  <w:t>5. ОЦЕНОЧНЫЕ МАТЕРИАЛЫ</w:t>
      </w:r>
    </w:p>
    <w:p w14:paraId="54DFE92E" w14:textId="77777777" w:rsidR="006E716E" w:rsidRPr="0058556E" w:rsidRDefault="006E716E" w:rsidP="00F40B0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</w:rPr>
      </w:pPr>
    </w:p>
    <w:p w14:paraId="6F7FE499" w14:textId="77777777" w:rsidR="006E716E" w:rsidRPr="006E716E" w:rsidRDefault="006E716E" w:rsidP="006E716E">
      <w:pPr>
        <w:ind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16E">
        <w:rPr>
          <w:rFonts w:ascii="Times New Roman" w:hAnsi="Times New Roman" w:cs="Times New Roman"/>
          <w:sz w:val="24"/>
          <w:szCs w:val="24"/>
        </w:rPr>
        <w:t xml:space="preserve">Оценка качества освоения Программы осуществляется путем реализации различных форм контроля и аттестации. Финальной формой оценки качества освоения Программы является проведения итоговой аттестации слушателей в форме экзамена по всей Программе обучения. </w:t>
      </w:r>
    </w:p>
    <w:p w14:paraId="1871BA4B" w14:textId="77777777" w:rsidR="006E716E" w:rsidRPr="006E716E" w:rsidRDefault="006E716E" w:rsidP="006E716E">
      <w:pPr>
        <w:ind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16E">
        <w:rPr>
          <w:rFonts w:ascii="Times New Roman" w:hAnsi="Times New Roman" w:cs="Times New Roman"/>
          <w:sz w:val="24"/>
          <w:szCs w:val="24"/>
        </w:rPr>
        <w:t xml:space="preserve">Предмет оценки </w:t>
      </w:r>
      <w:r w:rsidRPr="006E716E">
        <w:rPr>
          <w:rFonts w:ascii="Cambria Math" w:hAnsi="Cambria Math" w:cs="Cambria Math"/>
          <w:sz w:val="24"/>
          <w:szCs w:val="24"/>
        </w:rPr>
        <w:t>⎯</w:t>
      </w:r>
      <w:r w:rsidRPr="006E716E">
        <w:rPr>
          <w:rFonts w:ascii="Times New Roman" w:hAnsi="Times New Roman" w:cs="Times New Roman"/>
          <w:sz w:val="24"/>
          <w:szCs w:val="24"/>
        </w:rPr>
        <w:t xml:space="preserve"> уровень совершенствования следующих компетенций: </w:t>
      </w:r>
    </w:p>
    <w:p w14:paraId="5E049AB3" w14:textId="77777777" w:rsidR="006E716E" w:rsidRPr="006E716E" w:rsidRDefault="006E716E" w:rsidP="00F70500">
      <w:pPr>
        <w:pStyle w:val="a6"/>
        <w:numPr>
          <w:ilvl w:val="0"/>
          <w:numId w:val="45"/>
        </w:numPr>
        <w:spacing w:after="0" w:line="240" w:lineRule="auto"/>
        <w:ind w:left="0"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16E">
        <w:rPr>
          <w:rFonts w:ascii="Times New Roman" w:hAnsi="Times New Roman" w:cs="Times New Roman"/>
          <w:sz w:val="24"/>
          <w:szCs w:val="24"/>
        </w:rPr>
        <w:lastRenderedPageBreak/>
        <w:t>способность квалифицированно применять нормативные правовые акты в области квалификации преступлений в сфере компьютерной информации;</w:t>
      </w:r>
    </w:p>
    <w:p w14:paraId="71AF9B7E" w14:textId="77777777" w:rsidR="006E716E" w:rsidRPr="006E716E" w:rsidRDefault="006E716E" w:rsidP="00F70500">
      <w:pPr>
        <w:pStyle w:val="a6"/>
        <w:numPr>
          <w:ilvl w:val="0"/>
          <w:numId w:val="45"/>
        </w:numPr>
        <w:spacing w:after="0" w:line="240" w:lineRule="auto"/>
        <w:ind w:left="0"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16E">
        <w:rPr>
          <w:rFonts w:ascii="Times New Roman" w:hAnsi="Times New Roman" w:cs="Times New Roman"/>
          <w:sz w:val="24"/>
          <w:szCs w:val="24"/>
        </w:rPr>
        <w:t>способность квалифицированно толковать нормативные правовые акты в области квалификации преступлений в сфере компьютерной информации;</w:t>
      </w:r>
    </w:p>
    <w:p w14:paraId="78ED2223" w14:textId="49CD1393" w:rsidR="006E716E" w:rsidRPr="006E716E" w:rsidRDefault="006E716E" w:rsidP="00F70500">
      <w:pPr>
        <w:pStyle w:val="a6"/>
        <w:numPr>
          <w:ilvl w:val="0"/>
          <w:numId w:val="45"/>
        </w:numPr>
        <w:spacing w:after="0" w:line="240" w:lineRule="auto"/>
        <w:ind w:left="0"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16E">
        <w:rPr>
          <w:rFonts w:ascii="Times New Roman" w:hAnsi="Times New Roman" w:cs="Times New Roman"/>
          <w:sz w:val="24"/>
          <w:szCs w:val="24"/>
        </w:rPr>
        <w:t xml:space="preserve">способность принимать участие в проведении юридической экспертизы проектов нормативных правовых актов в области квалификации преступлений в сфере компьютерной информации, в том числе в целях выявления в них положений, способствующих созданию условий для проявления коррупции, давать квалифицированные юридические заключения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6E716E">
        <w:rPr>
          <w:rFonts w:ascii="Times New Roman" w:hAnsi="Times New Roman" w:cs="Times New Roman"/>
          <w:sz w:val="24"/>
          <w:szCs w:val="24"/>
        </w:rPr>
        <w:t>и консультации в области квалификации преступлений в сфере компьютерной информации.</w:t>
      </w:r>
    </w:p>
    <w:p w14:paraId="3C43922D" w14:textId="77777777" w:rsidR="006E716E" w:rsidRPr="006E716E" w:rsidRDefault="006E716E" w:rsidP="006E716E">
      <w:pPr>
        <w:ind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16E">
        <w:rPr>
          <w:rFonts w:ascii="Times New Roman" w:hAnsi="Times New Roman" w:cs="Times New Roman"/>
          <w:sz w:val="24"/>
          <w:szCs w:val="24"/>
        </w:rPr>
        <w:t>Объект оценки: тестовые задания, отражающие содержание каждой темы Программы.</w:t>
      </w:r>
    </w:p>
    <w:p w14:paraId="074B8CC3" w14:textId="77777777" w:rsidR="006E716E" w:rsidRPr="006E716E" w:rsidRDefault="006E716E" w:rsidP="006E716E">
      <w:pPr>
        <w:ind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16E">
        <w:rPr>
          <w:rFonts w:ascii="Times New Roman" w:hAnsi="Times New Roman" w:cs="Times New Roman"/>
          <w:sz w:val="24"/>
          <w:szCs w:val="24"/>
        </w:rPr>
        <w:t>Оценка качества освоения Программы проводится в отношении соответствия результатов освоения Программы заявленным целям и планируемым результатам.</w:t>
      </w:r>
    </w:p>
    <w:p w14:paraId="7863C218" w14:textId="77777777" w:rsidR="006E716E" w:rsidRPr="006E716E" w:rsidRDefault="006E716E" w:rsidP="006E716E">
      <w:pPr>
        <w:ind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16E">
        <w:rPr>
          <w:rFonts w:ascii="Times New Roman" w:hAnsi="Times New Roman" w:cs="Times New Roman"/>
          <w:sz w:val="24"/>
          <w:szCs w:val="24"/>
        </w:rPr>
        <w:t xml:space="preserve">Все формы контроля и аттестации реализуются в соответствии с оценочными материалами. </w:t>
      </w:r>
    </w:p>
    <w:p w14:paraId="261A07D5" w14:textId="77777777" w:rsidR="006E716E" w:rsidRPr="006E716E" w:rsidRDefault="006E716E" w:rsidP="006E716E">
      <w:pPr>
        <w:ind w:right="-2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16E">
        <w:rPr>
          <w:rFonts w:ascii="Times New Roman" w:hAnsi="Times New Roman" w:cs="Times New Roman"/>
          <w:sz w:val="24"/>
          <w:szCs w:val="24"/>
        </w:rPr>
        <w:t>Примерный перечень вопросов для подготовки к экзамену:</w:t>
      </w:r>
    </w:p>
    <w:p w14:paraId="4FAB4C9F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Понятие компьютерной информации.</w:t>
      </w:r>
    </w:p>
    <w:p w14:paraId="79A74C38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Источники правового регулирования компьютерной информации.</w:t>
      </w:r>
    </w:p>
    <w:p w14:paraId="22240618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Правовая природа компьютерной информации.</w:t>
      </w:r>
    </w:p>
    <w:p w14:paraId="5B0A8309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формирования системы преступлений против компьютерной информации в РФ.</w:t>
      </w:r>
    </w:p>
    <w:p w14:paraId="3D51D293" w14:textId="66C28FE9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Компьютерные преступления в узком и широком смысле: доктринальный и международно-правовой</w:t>
      </w:r>
      <w:r w:rsidR="00B53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подходы</w:t>
      </w: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708373C" w14:textId="10709D78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характеристика гл</w:t>
      </w:r>
      <w:r w:rsidR="00B53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авы </w:t>
      </w: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 УК РФ.</w:t>
      </w:r>
    </w:p>
    <w:p w14:paraId="613BA680" w14:textId="50FA52C3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Общественная опасность </w:t>
      </w:r>
      <w:r w:rsidR="00B53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преступлений</w:t>
      </w: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предусмотренных гл</w:t>
      </w:r>
      <w:r w:rsidR="00B53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авой </w:t>
      </w: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 УК РФ.</w:t>
      </w:r>
    </w:p>
    <w:p w14:paraId="486F750F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Объекты критической информационной инфраструктуры: понятие, виды, уголовно-правовая охрана. </w:t>
      </w:r>
    </w:p>
    <w:p w14:paraId="76EAA440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Компьютерная информация как предмет и как средство совершения преступлений </w:t>
      </w:r>
    </w:p>
    <w:p w14:paraId="22AC295B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Неправомерный доступ к компьютерной информации.</w:t>
      </w:r>
    </w:p>
    <w:p w14:paraId="41BB5682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Создание, использование и распространение вредоносных компьютерных программ</w:t>
      </w:r>
    </w:p>
    <w:p w14:paraId="4AF299E2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 правил эксплуатации средств хранения, обработки или передачи компьютерной информации и информационно-телекоммуникационных сетей.</w:t>
      </w:r>
    </w:p>
    <w:p w14:paraId="58065914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Неправомерное воздействие на критическую информационную инфраструктуру Российской Федерации.</w:t>
      </w:r>
    </w:p>
    <w:p w14:paraId="06943647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 правил централизованного управления техническими средствами противодействия угрозам устойчивости, безопасности и целостности функционирования на территории Российской Федерации информационно-телекоммуникационной сети «Интернет» и сети связи общего пользования.</w:t>
      </w:r>
    </w:p>
    <w:p w14:paraId="7EF2E561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Преступления в сфере компьютерной информации, закрепленные в иных главах УК РФ.</w:t>
      </w:r>
    </w:p>
    <w:p w14:paraId="4756C528" w14:textId="5B74C159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Разграничение неправомерного доступа к компьютерной информации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компьютерным мошенничеством.</w:t>
      </w:r>
    </w:p>
    <w:p w14:paraId="66D66060" w14:textId="292A5018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Разграничение неправомерного доступа к компьютерной информации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преступлениями, посягающими на различные виды тайн.</w:t>
      </w:r>
    </w:p>
    <w:p w14:paraId="493C42B4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Преступления в сфере компьютерной информации в зарубежных странах.</w:t>
      </w:r>
    </w:p>
    <w:p w14:paraId="27D7C896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Проблемы установления места совершения преступлений в киберпространстве.</w:t>
      </w:r>
    </w:p>
    <w:p w14:paraId="1C36EA20" w14:textId="77777777" w:rsidR="006E716E" w:rsidRPr="006E716E" w:rsidRDefault="006E716E" w:rsidP="00F70500">
      <w:pPr>
        <w:pStyle w:val="a6"/>
        <w:numPr>
          <w:ilvl w:val="0"/>
          <w:numId w:val="44"/>
        </w:numPr>
        <w:spacing w:after="0" w:line="276" w:lineRule="auto"/>
        <w:ind w:left="0" w:right="-2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Международные акты, регулирующие противодействие киберпреступности.</w:t>
      </w:r>
    </w:p>
    <w:p w14:paraId="6BF97C54" w14:textId="0D401C07" w:rsidR="00CD3C2D" w:rsidRPr="00F40B04" w:rsidRDefault="00CD3C2D" w:rsidP="006E716E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sectPr w:rsidR="00CD3C2D" w:rsidRPr="00F40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246E"/>
    <w:multiLevelType w:val="multilevel"/>
    <w:tmpl w:val="D2B62B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105508"/>
    <w:multiLevelType w:val="hybridMultilevel"/>
    <w:tmpl w:val="D60627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C978C9"/>
    <w:multiLevelType w:val="hybridMultilevel"/>
    <w:tmpl w:val="1958A864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24431"/>
    <w:multiLevelType w:val="hybridMultilevel"/>
    <w:tmpl w:val="94A641EC"/>
    <w:lvl w:ilvl="0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0ED93F1B"/>
    <w:multiLevelType w:val="hybridMultilevel"/>
    <w:tmpl w:val="7E4CA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A8629F"/>
    <w:multiLevelType w:val="hybridMultilevel"/>
    <w:tmpl w:val="57527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163A90"/>
    <w:multiLevelType w:val="hybridMultilevel"/>
    <w:tmpl w:val="865012A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3CE76B0"/>
    <w:multiLevelType w:val="hybridMultilevel"/>
    <w:tmpl w:val="26F4C240"/>
    <w:lvl w:ilvl="0" w:tplc="2F3EE62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911DF3"/>
    <w:multiLevelType w:val="hybridMultilevel"/>
    <w:tmpl w:val="59A0B9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FE0111"/>
    <w:multiLevelType w:val="hybridMultilevel"/>
    <w:tmpl w:val="23E45E64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FE11F6"/>
    <w:multiLevelType w:val="hybridMultilevel"/>
    <w:tmpl w:val="9C4C81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DE1D9F"/>
    <w:multiLevelType w:val="multilevel"/>
    <w:tmpl w:val="EFA05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81E3E65"/>
    <w:multiLevelType w:val="hybridMultilevel"/>
    <w:tmpl w:val="EA0423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013FB8"/>
    <w:multiLevelType w:val="hybridMultilevel"/>
    <w:tmpl w:val="7870C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3C2F44"/>
    <w:multiLevelType w:val="hybridMultilevel"/>
    <w:tmpl w:val="07BE43C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B3A1D37"/>
    <w:multiLevelType w:val="hybridMultilevel"/>
    <w:tmpl w:val="5EFE93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587CC6"/>
    <w:multiLevelType w:val="hybridMultilevel"/>
    <w:tmpl w:val="30082D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5A0003"/>
    <w:multiLevelType w:val="hybridMultilevel"/>
    <w:tmpl w:val="5A4C727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A9F1672"/>
    <w:multiLevelType w:val="hybridMultilevel"/>
    <w:tmpl w:val="72C0A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3133D"/>
    <w:multiLevelType w:val="hybridMultilevel"/>
    <w:tmpl w:val="FF7AB4E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AFF7E92"/>
    <w:multiLevelType w:val="hybridMultilevel"/>
    <w:tmpl w:val="50287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0943"/>
    <w:multiLevelType w:val="hybridMultilevel"/>
    <w:tmpl w:val="20107B12"/>
    <w:lvl w:ilvl="0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414E0FFA"/>
    <w:multiLevelType w:val="hybridMultilevel"/>
    <w:tmpl w:val="77DA78A6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15516E"/>
    <w:multiLevelType w:val="hybridMultilevel"/>
    <w:tmpl w:val="42E00F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9F2B75"/>
    <w:multiLevelType w:val="hybridMultilevel"/>
    <w:tmpl w:val="E08A9A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95743E"/>
    <w:multiLevelType w:val="hybridMultilevel"/>
    <w:tmpl w:val="E1702E8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36192E"/>
    <w:multiLevelType w:val="hybridMultilevel"/>
    <w:tmpl w:val="788AC9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390366"/>
    <w:multiLevelType w:val="hybridMultilevel"/>
    <w:tmpl w:val="01FC57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D15B8C"/>
    <w:multiLevelType w:val="hybridMultilevel"/>
    <w:tmpl w:val="CBAAD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29520C"/>
    <w:multiLevelType w:val="hybridMultilevel"/>
    <w:tmpl w:val="75829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C6CCB"/>
    <w:multiLevelType w:val="hybridMultilevel"/>
    <w:tmpl w:val="D18A2C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56602A"/>
    <w:multiLevelType w:val="hybridMultilevel"/>
    <w:tmpl w:val="DBE68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847625D"/>
    <w:multiLevelType w:val="hybridMultilevel"/>
    <w:tmpl w:val="9DF2F83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AAE05DF"/>
    <w:multiLevelType w:val="hybridMultilevel"/>
    <w:tmpl w:val="E2E064E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DD87A95"/>
    <w:multiLevelType w:val="hybridMultilevel"/>
    <w:tmpl w:val="DE5E4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032532"/>
    <w:multiLevelType w:val="hybridMultilevel"/>
    <w:tmpl w:val="6906A3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8573BD"/>
    <w:multiLevelType w:val="hybridMultilevel"/>
    <w:tmpl w:val="95543C4A"/>
    <w:lvl w:ilvl="0" w:tplc="58ECE32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AD79A1"/>
    <w:multiLevelType w:val="multilevel"/>
    <w:tmpl w:val="D2B62B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D6466E0"/>
    <w:multiLevelType w:val="hybridMultilevel"/>
    <w:tmpl w:val="E52C8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DED7146"/>
    <w:multiLevelType w:val="hybridMultilevel"/>
    <w:tmpl w:val="0352D1C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E1611FA"/>
    <w:multiLevelType w:val="hybridMultilevel"/>
    <w:tmpl w:val="FEC47176"/>
    <w:lvl w:ilvl="0" w:tplc="533A2E6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985964"/>
    <w:multiLevelType w:val="hybridMultilevel"/>
    <w:tmpl w:val="62E2E0A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09A1DAB"/>
    <w:multiLevelType w:val="hybridMultilevel"/>
    <w:tmpl w:val="6554BC48"/>
    <w:lvl w:ilvl="0" w:tplc="B0DC925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536779"/>
    <w:multiLevelType w:val="hybridMultilevel"/>
    <w:tmpl w:val="E0D01716"/>
    <w:lvl w:ilvl="0" w:tplc="0C0EF01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BB558D"/>
    <w:multiLevelType w:val="hybridMultilevel"/>
    <w:tmpl w:val="4242670A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434060984">
    <w:abstractNumId w:val="11"/>
  </w:num>
  <w:num w:numId="2" w16cid:durableId="1741371116">
    <w:abstractNumId w:val="12"/>
  </w:num>
  <w:num w:numId="3" w16cid:durableId="1061444846">
    <w:abstractNumId w:val="6"/>
  </w:num>
  <w:num w:numId="4" w16cid:durableId="2081638113">
    <w:abstractNumId w:val="27"/>
  </w:num>
  <w:num w:numId="5" w16cid:durableId="1047797132">
    <w:abstractNumId w:val="39"/>
  </w:num>
  <w:num w:numId="6" w16cid:durableId="674652149">
    <w:abstractNumId w:val="37"/>
  </w:num>
  <w:num w:numId="7" w16cid:durableId="1827932944">
    <w:abstractNumId w:val="29"/>
  </w:num>
  <w:num w:numId="8" w16cid:durableId="1760053748">
    <w:abstractNumId w:val="13"/>
  </w:num>
  <w:num w:numId="9" w16cid:durableId="1396471038">
    <w:abstractNumId w:val="9"/>
  </w:num>
  <w:num w:numId="10" w16cid:durableId="145905234">
    <w:abstractNumId w:val="18"/>
  </w:num>
  <w:num w:numId="11" w16cid:durableId="1578588211">
    <w:abstractNumId w:val="41"/>
  </w:num>
  <w:num w:numId="12" w16cid:durableId="1837115496">
    <w:abstractNumId w:val="43"/>
  </w:num>
  <w:num w:numId="13" w16cid:durableId="1264072300">
    <w:abstractNumId w:val="42"/>
  </w:num>
  <w:num w:numId="14" w16cid:durableId="246157348">
    <w:abstractNumId w:val="36"/>
  </w:num>
  <w:num w:numId="15" w16cid:durableId="154611669">
    <w:abstractNumId w:val="40"/>
  </w:num>
  <w:num w:numId="16" w16cid:durableId="1349679816">
    <w:abstractNumId w:val="7"/>
  </w:num>
  <w:num w:numId="17" w16cid:durableId="148130878">
    <w:abstractNumId w:val="31"/>
  </w:num>
  <w:num w:numId="18" w16cid:durableId="2905408">
    <w:abstractNumId w:val="19"/>
  </w:num>
  <w:num w:numId="19" w16cid:durableId="895894993">
    <w:abstractNumId w:val="1"/>
  </w:num>
  <w:num w:numId="20" w16cid:durableId="632710146">
    <w:abstractNumId w:val="4"/>
  </w:num>
  <w:num w:numId="21" w16cid:durableId="2013071857">
    <w:abstractNumId w:val="23"/>
  </w:num>
  <w:num w:numId="22" w16cid:durableId="312174852">
    <w:abstractNumId w:val="8"/>
  </w:num>
  <w:num w:numId="23" w16cid:durableId="1616869539">
    <w:abstractNumId w:val="15"/>
  </w:num>
  <w:num w:numId="24" w16cid:durableId="1768698748">
    <w:abstractNumId w:val="24"/>
  </w:num>
  <w:num w:numId="25" w16cid:durableId="1610315488">
    <w:abstractNumId w:val="17"/>
  </w:num>
  <w:num w:numId="26" w16cid:durableId="605041147">
    <w:abstractNumId w:val="32"/>
  </w:num>
  <w:num w:numId="27" w16cid:durableId="1493326422">
    <w:abstractNumId w:val="3"/>
  </w:num>
  <w:num w:numId="28" w16cid:durableId="1534419851">
    <w:abstractNumId w:val="21"/>
  </w:num>
  <w:num w:numId="29" w16cid:durableId="532768113">
    <w:abstractNumId w:val="2"/>
  </w:num>
  <w:num w:numId="30" w16cid:durableId="1346639684">
    <w:abstractNumId w:val="35"/>
  </w:num>
  <w:num w:numId="31" w16cid:durableId="238054859">
    <w:abstractNumId w:val="38"/>
  </w:num>
  <w:num w:numId="32" w16cid:durableId="388918335">
    <w:abstractNumId w:val="34"/>
  </w:num>
  <w:num w:numId="33" w16cid:durableId="91631181">
    <w:abstractNumId w:val="44"/>
  </w:num>
  <w:num w:numId="34" w16cid:durableId="609704380">
    <w:abstractNumId w:val="25"/>
  </w:num>
  <w:num w:numId="35" w16cid:durableId="1655840355">
    <w:abstractNumId w:val="22"/>
  </w:num>
  <w:num w:numId="36" w16cid:durableId="1254129028">
    <w:abstractNumId w:val="33"/>
  </w:num>
  <w:num w:numId="37" w16cid:durableId="562563207">
    <w:abstractNumId w:val="14"/>
  </w:num>
  <w:num w:numId="38" w16cid:durableId="1947688995">
    <w:abstractNumId w:val="0"/>
  </w:num>
  <w:num w:numId="39" w16cid:durableId="106044108">
    <w:abstractNumId w:val="5"/>
  </w:num>
  <w:num w:numId="40" w16cid:durableId="1107240799">
    <w:abstractNumId w:val="10"/>
  </w:num>
  <w:num w:numId="41" w16cid:durableId="1388455243">
    <w:abstractNumId w:val="28"/>
  </w:num>
  <w:num w:numId="42" w16cid:durableId="984352065">
    <w:abstractNumId w:val="20"/>
  </w:num>
  <w:num w:numId="43" w16cid:durableId="465047442">
    <w:abstractNumId w:val="16"/>
  </w:num>
  <w:num w:numId="44" w16cid:durableId="2032337874">
    <w:abstractNumId w:val="26"/>
  </w:num>
  <w:num w:numId="45" w16cid:durableId="309945934">
    <w:abstractNumId w:val="3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C7"/>
    <w:rsid w:val="00011AEC"/>
    <w:rsid w:val="000321A1"/>
    <w:rsid w:val="00177B5B"/>
    <w:rsid w:val="00196C43"/>
    <w:rsid w:val="001B4528"/>
    <w:rsid w:val="002331A2"/>
    <w:rsid w:val="00252F6E"/>
    <w:rsid w:val="004E25AC"/>
    <w:rsid w:val="005700D6"/>
    <w:rsid w:val="0058556E"/>
    <w:rsid w:val="006E716E"/>
    <w:rsid w:val="00766F54"/>
    <w:rsid w:val="00795437"/>
    <w:rsid w:val="007B6162"/>
    <w:rsid w:val="0081090E"/>
    <w:rsid w:val="008717D0"/>
    <w:rsid w:val="008A7AC7"/>
    <w:rsid w:val="00916DFB"/>
    <w:rsid w:val="009B42E7"/>
    <w:rsid w:val="009C4400"/>
    <w:rsid w:val="00A679A3"/>
    <w:rsid w:val="00A944A1"/>
    <w:rsid w:val="00AC1217"/>
    <w:rsid w:val="00B5326E"/>
    <w:rsid w:val="00B53DED"/>
    <w:rsid w:val="00CD3C2D"/>
    <w:rsid w:val="00F40B04"/>
    <w:rsid w:val="00F70500"/>
    <w:rsid w:val="00F8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9281B"/>
  <w15:chartTrackingRefBased/>
  <w15:docId w15:val="{97BC5966-4E85-4B9E-83D8-14E73B13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3C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3C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D3C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3C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3C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3C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CD3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D3C2D"/>
    <w:rPr>
      <w:b/>
      <w:bCs/>
    </w:rPr>
  </w:style>
  <w:style w:type="character" w:styleId="a4">
    <w:name w:val="Hyperlink"/>
    <w:basedOn w:val="a0"/>
    <w:uiPriority w:val="99"/>
    <w:semiHidden/>
    <w:unhideWhenUsed/>
    <w:rsid w:val="00CD3C2D"/>
    <w:rPr>
      <w:color w:val="0000FF"/>
      <w:u w:val="single"/>
    </w:rPr>
  </w:style>
  <w:style w:type="table" w:styleId="a5">
    <w:name w:val="Table Grid"/>
    <w:basedOn w:val="a1"/>
    <w:uiPriority w:val="99"/>
    <w:rsid w:val="00F40B04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40B0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9B42E7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B42E7"/>
    <w:pPr>
      <w:spacing w:after="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9B42E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B4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B4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0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387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8" w:space="11" w:color="ADB2B8"/>
            <w:bottom w:val="none" w:sz="0" w:space="0" w:color="auto"/>
            <w:right w:val="none" w:sz="0" w:space="0" w:color="auto"/>
          </w:divBdr>
        </w:div>
        <w:div w:id="21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rimexper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0FA3B-22AD-409F-A5C8-3098F242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4757</Words>
  <Characters>27120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Алексеева</cp:lastModifiedBy>
  <cp:revision>13</cp:revision>
  <dcterms:created xsi:type="dcterms:W3CDTF">2026-07-13T13:12:00Z</dcterms:created>
  <dcterms:modified xsi:type="dcterms:W3CDTF">2026-08-21T09:34:00Z</dcterms:modified>
</cp:coreProperties>
</file>